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4CB3C1" w14:textId="32E5A2BA" w:rsidR="00164022" w:rsidRPr="008E347F" w:rsidRDefault="001406B9" w:rsidP="00646133">
      <w:pPr>
        <w:tabs>
          <w:tab w:val="left" w:pos="2105"/>
          <w:tab w:val="left" w:pos="6683"/>
        </w:tabs>
        <w:spacing w:after="0"/>
        <w:jc w:val="right"/>
        <w:rPr>
          <w:rFonts w:ascii="Sylfaen" w:eastAsia="Sylfaen" w:hAnsi="Sylfaen"/>
          <w:b/>
          <w:i/>
          <w:lang w:val="ka-GE" w:eastAsia="en-US"/>
        </w:rPr>
      </w:pPr>
      <w:r w:rsidRPr="008E347F">
        <w:rPr>
          <w:rFonts w:ascii="Sylfaen" w:eastAsia="Sylfaen" w:hAnsi="Sylfaen"/>
          <w:lang w:val="ka-GE" w:eastAsia="en-US"/>
        </w:rPr>
        <w:tab/>
      </w:r>
      <w:r w:rsidR="00231A75" w:rsidRPr="008E347F">
        <w:rPr>
          <w:rFonts w:ascii="Sylfaen" w:eastAsia="Sylfaen" w:hAnsi="Sylfaen"/>
          <w:b/>
          <w:i/>
          <w:lang w:val="ka-GE" w:eastAsia="en-US"/>
        </w:rPr>
        <w:t xml:space="preserve">პროექტი </w:t>
      </w:r>
    </w:p>
    <w:p w14:paraId="5098CA08" w14:textId="77777777" w:rsidR="00164022" w:rsidRPr="008E347F" w:rsidRDefault="00164022" w:rsidP="00646133">
      <w:pPr>
        <w:autoSpaceDE w:val="0"/>
        <w:autoSpaceDN w:val="0"/>
        <w:adjustRightInd w:val="0"/>
        <w:spacing w:after="0"/>
        <w:rPr>
          <w:rFonts w:ascii="Sylfaen" w:eastAsia="Sylfaen_PDF_Subset" w:hAnsi="Sylfaen" w:cs="Sylfaen"/>
          <w:lang w:val="ka-GE" w:eastAsia="en-US"/>
        </w:rPr>
      </w:pPr>
    </w:p>
    <w:p w14:paraId="3D0B69BA" w14:textId="77777777" w:rsidR="00231A75" w:rsidRPr="008E347F" w:rsidRDefault="00231A75"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450"/>
        <w:jc w:val="center"/>
        <w:rPr>
          <w:rFonts w:ascii="Sylfaen" w:eastAsia="Sylfaen" w:hAnsi="Sylfaen"/>
          <w:b/>
          <w:lang w:val="en-US" w:eastAsia="en-US"/>
        </w:rPr>
      </w:pPr>
    </w:p>
    <w:p w14:paraId="540254B2" w14:textId="77777777" w:rsidR="00231A75" w:rsidRPr="008E347F" w:rsidRDefault="00231A75"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450"/>
        <w:jc w:val="center"/>
        <w:rPr>
          <w:rFonts w:ascii="Sylfaen" w:eastAsia="Sylfaen" w:hAnsi="Sylfaen"/>
          <w:b/>
          <w:lang w:val="en-US" w:eastAsia="en-US"/>
        </w:rPr>
      </w:pPr>
    </w:p>
    <w:p w14:paraId="108B635C" w14:textId="4CE6F99A" w:rsidR="00164022" w:rsidRPr="008E347F" w:rsidRDefault="00164022"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450"/>
        <w:jc w:val="center"/>
        <w:rPr>
          <w:rFonts w:ascii="Sylfaen" w:eastAsia="Sylfaen" w:hAnsi="Sylfaen"/>
          <w:b/>
          <w:lang w:val="en-US" w:eastAsia="en-US"/>
        </w:rPr>
      </w:pPr>
      <w:r w:rsidRPr="008E347F">
        <w:rPr>
          <w:rFonts w:ascii="Sylfaen" w:eastAsia="Sylfaen" w:hAnsi="Sylfaen"/>
          <w:b/>
          <w:lang w:val="en-US" w:eastAsia="en-US"/>
        </w:rPr>
        <w:t>საქართველოს მთავრობის</w:t>
      </w:r>
    </w:p>
    <w:p w14:paraId="4E6F7AB7" w14:textId="77777777" w:rsidR="00717E56" w:rsidRPr="008E347F" w:rsidRDefault="00717E56"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450"/>
        <w:jc w:val="center"/>
        <w:rPr>
          <w:rFonts w:ascii="Sylfaen" w:eastAsia="Sylfaen" w:hAnsi="Sylfaen"/>
          <w:b/>
          <w:lang w:val="en-US" w:eastAsia="en-US"/>
        </w:rPr>
      </w:pPr>
    </w:p>
    <w:p w14:paraId="25C3A476" w14:textId="77777777" w:rsidR="00164022" w:rsidRPr="008E347F" w:rsidRDefault="00164022"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450"/>
        <w:jc w:val="center"/>
        <w:rPr>
          <w:rFonts w:ascii="Sylfaen" w:eastAsia="Sylfaen" w:hAnsi="Sylfaen"/>
          <w:b/>
          <w:lang w:val="en-US" w:eastAsia="en-US"/>
        </w:rPr>
      </w:pPr>
      <w:r w:rsidRPr="008E347F">
        <w:rPr>
          <w:rFonts w:ascii="Sylfaen" w:eastAsia="Sylfaen" w:hAnsi="Sylfaen"/>
          <w:b/>
          <w:lang w:val="en-US" w:eastAsia="en-US"/>
        </w:rPr>
        <w:t>დადგენილება №</w:t>
      </w:r>
    </w:p>
    <w:p w14:paraId="5D88FE82" w14:textId="77777777" w:rsidR="00717E56" w:rsidRPr="008E347F" w:rsidRDefault="00717E56"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450"/>
        <w:jc w:val="center"/>
        <w:rPr>
          <w:rFonts w:ascii="Sylfaen" w:eastAsia="Sylfaen" w:hAnsi="Sylfaen"/>
          <w:b/>
          <w:lang w:val="ka-GE" w:eastAsia="en-US"/>
        </w:rPr>
      </w:pPr>
    </w:p>
    <w:p w14:paraId="5BE0060C" w14:textId="26870A19" w:rsidR="000752E7" w:rsidRPr="008E347F" w:rsidRDefault="00164022"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rFonts w:ascii="Sylfaen" w:eastAsia="Sylfaen" w:hAnsi="Sylfaen"/>
          <w:b/>
          <w:lang w:val="en-US" w:eastAsia="en-US"/>
        </w:rPr>
      </w:pPr>
      <w:r w:rsidRPr="008E347F">
        <w:rPr>
          <w:rFonts w:ascii="Sylfaen" w:eastAsia="Sylfaen" w:hAnsi="Sylfaen"/>
          <w:b/>
          <w:lang w:val="en-US" w:eastAsia="en-US"/>
        </w:rPr>
        <w:t>20</w:t>
      </w:r>
      <w:r w:rsidR="00052CD1" w:rsidRPr="008E347F">
        <w:rPr>
          <w:rFonts w:ascii="Sylfaen" w:eastAsia="Sylfaen" w:hAnsi="Sylfaen"/>
          <w:b/>
          <w:lang w:val="en-US" w:eastAsia="en-US"/>
        </w:rPr>
        <w:t>20</w:t>
      </w:r>
      <w:r w:rsidRPr="008E347F">
        <w:rPr>
          <w:rFonts w:ascii="Sylfaen" w:eastAsia="Sylfaen" w:hAnsi="Sylfaen"/>
          <w:b/>
          <w:lang w:val="en-US" w:eastAsia="en-US"/>
        </w:rPr>
        <w:t xml:space="preserve"> წლის </w:t>
      </w:r>
      <w:r w:rsidR="00ED25E8">
        <w:rPr>
          <w:rFonts w:ascii="Sylfaen" w:eastAsia="Sylfaen" w:hAnsi="Sylfaen"/>
          <w:b/>
          <w:lang w:val="ka-GE" w:eastAsia="en-US"/>
        </w:rPr>
        <w:t xml:space="preserve">                                                    </w:t>
      </w:r>
      <w:r w:rsidRPr="008E347F">
        <w:rPr>
          <w:rFonts w:ascii="Sylfaen" w:eastAsia="Sylfaen" w:hAnsi="Sylfaen"/>
          <w:b/>
          <w:lang w:eastAsia="en-US"/>
        </w:rPr>
        <w:t xml:space="preserve">   </w:t>
      </w:r>
      <w:r w:rsidRPr="008E347F">
        <w:rPr>
          <w:rFonts w:ascii="Sylfaen" w:eastAsia="Sylfaen" w:hAnsi="Sylfaen"/>
          <w:b/>
          <w:lang w:val="en-US" w:eastAsia="en-US"/>
        </w:rPr>
        <w:t xml:space="preserve"> </w:t>
      </w:r>
      <w:r w:rsidR="00231A75" w:rsidRPr="008E347F">
        <w:rPr>
          <w:rFonts w:ascii="Sylfaen" w:eastAsia="Sylfaen" w:hAnsi="Sylfaen"/>
          <w:b/>
          <w:lang w:val="ka-GE" w:eastAsia="en-US"/>
        </w:rPr>
        <w:t xml:space="preserve"> </w:t>
      </w:r>
      <w:r w:rsidRPr="008E347F">
        <w:rPr>
          <w:rFonts w:ascii="Sylfaen" w:eastAsia="Sylfaen" w:hAnsi="Sylfaen"/>
          <w:b/>
          <w:lang w:val="en-US" w:eastAsia="en-US"/>
        </w:rPr>
        <w:t>ქ. თბილისი</w:t>
      </w:r>
    </w:p>
    <w:p w14:paraId="3C54F192" w14:textId="77777777" w:rsidR="000752E7" w:rsidRPr="008E347F" w:rsidRDefault="000752E7"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cs="Sylfaen"/>
          <w:b/>
          <w:bCs/>
          <w:lang w:val="ka-GE"/>
        </w:rPr>
      </w:pPr>
    </w:p>
    <w:p w14:paraId="557FA1C6" w14:textId="77777777" w:rsidR="00646133" w:rsidRPr="008E347F" w:rsidRDefault="005369D2"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rFonts w:ascii="Sylfaen" w:hAnsi="Sylfaen" w:cs="Sylfaen"/>
          <w:b/>
          <w:bCs/>
          <w:lang w:val="ka-GE"/>
        </w:rPr>
      </w:pPr>
      <w:r w:rsidRPr="008E347F">
        <w:rPr>
          <w:rFonts w:ascii="Sylfaen" w:hAnsi="Sylfaen" w:cs="Sylfaen"/>
          <w:b/>
          <w:bCs/>
          <w:lang w:val="ka-GE"/>
        </w:rPr>
        <w:t xml:space="preserve">საბურავების ნარჩენების </w:t>
      </w:r>
      <w:r w:rsidR="00B275B3" w:rsidRPr="008E347F">
        <w:rPr>
          <w:rFonts w:ascii="Sylfaen" w:hAnsi="Sylfaen" w:cs="Sylfaen"/>
          <w:b/>
          <w:bCs/>
          <w:lang w:val="ka-GE"/>
        </w:rPr>
        <w:t xml:space="preserve">მართვის </w:t>
      </w:r>
      <w:r w:rsidR="003A1904" w:rsidRPr="008E347F">
        <w:rPr>
          <w:rFonts w:ascii="Sylfaen" w:hAnsi="Sylfaen" w:cs="Sylfaen"/>
          <w:b/>
          <w:bCs/>
          <w:lang w:val="ka-GE"/>
        </w:rPr>
        <w:t xml:space="preserve">შესახებ </w:t>
      </w:r>
      <w:r w:rsidR="00B275B3" w:rsidRPr="008E347F">
        <w:rPr>
          <w:rFonts w:ascii="Sylfaen" w:hAnsi="Sylfaen" w:cs="Sylfaen"/>
          <w:b/>
          <w:bCs/>
          <w:lang w:val="ka-GE"/>
        </w:rPr>
        <w:t>ტექნიკური რეგლამენტის</w:t>
      </w:r>
      <w:r w:rsidR="00164022" w:rsidRPr="008E347F">
        <w:rPr>
          <w:rFonts w:ascii="Sylfaen" w:hAnsi="Sylfaen" w:cs="Sylfaen"/>
          <w:b/>
          <w:bCs/>
        </w:rPr>
        <w:t xml:space="preserve"> </w:t>
      </w:r>
      <w:r w:rsidR="00245B8D" w:rsidRPr="008E347F">
        <w:rPr>
          <w:rFonts w:ascii="Sylfaen" w:hAnsi="Sylfaen" w:cs="Sylfaen"/>
          <w:b/>
          <w:bCs/>
          <w:lang w:val="ka-GE"/>
        </w:rPr>
        <w:t xml:space="preserve">დამტკიცების </w:t>
      </w:r>
    </w:p>
    <w:p w14:paraId="21C44781" w14:textId="43775EE0" w:rsidR="000752E7" w:rsidRPr="008E347F" w:rsidRDefault="003A1904"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rFonts w:ascii="Sylfaen" w:hAnsi="Sylfaen" w:cs="Sylfaen"/>
          <w:b/>
          <w:bCs/>
          <w:lang w:val="ka-GE"/>
        </w:rPr>
      </w:pPr>
      <w:r w:rsidRPr="008E347F">
        <w:rPr>
          <w:rFonts w:ascii="Sylfaen" w:hAnsi="Sylfaen" w:cs="Sylfaen"/>
          <w:b/>
          <w:bCs/>
          <w:lang w:val="ka-GE"/>
        </w:rPr>
        <w:t>თაობაზე</w:t>
      </w:r>
    </w:p>
    <w:p w14:paraId="7726701C" w14:textId="77777777" w:rsidR="00970B15" w:rsidRPr="008E347F" w:rsidRDefault="00970B15"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rFonts w:ascii="Sylfaen" w:hAnsi="Sylfaen" w:cs="Sylfaen"/>
          <w:b/>
          <w:bCs/>
        </w:rPr>
      </w:pPr>
    </w:p>
    <w:p w14:paraId="01F7F510" w14:textId="77777777" w:rsidR="000752E7" w:rsidRPr="008E347F" w:rsidRDefault="000752E7"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Sylfaen"/>
        </w:rPr>
      </w:pPr>
    </w:p>
    <w:p w14:paraId="111FD9FD" w14:textId="49430DB6" w:rsidR="00436262" w:rsidRPr="008E347F" w:rsidRDefault="00164022"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ind w:firstLine="720"/>
        <w:jc w:val="both"/>
        <w:rPr>
          <w:rFonts w:ascii="Sylfaen" w:hAnsi="Sylfaen" w:cs="Sylfaen"/>
          <w:bCs/>
          <w:lang w:val="ka-GE"/>
        </w:rPr>
      </w:pPr>
      <w:r w:rsidRPr="008E347F">
        <w:rPr>
          <w:rFonts w:ascii="Sylfaen" w:hAnsi="Sylfaen" w:cs="Sylfaen"/>
          <w:b/>
          <w:lang w:val="en-US"/>
        </w:rPr>
        <w:t xml:space="preserve">მუხლი </w:t>
      </w:r>
      <w:r w:rsidR="003D4C82" w:rsidRPr="008E347F">
        <w:rPr>
          <w:rFonts w:ascii="Sylfaen" w:hAnsi="Sylfaen" w:cs="Sylfaen"/>
          <w:b/>
          <w:lang w:val="ka-GE"/>
        </w:rPr>
        <w:t xml:space="preserve">1. </w:t>
      </w:r>
      <w:r w:rsidR="002324BA" w:rsidRPr="008E347F">
        <w:rPr>
          <w:rFonts w:ascii="Sylfaen" w:hAnsi="Sylfaen" w:cs="Sylfaen"/>
          <w:lang w:val="ka-GE"/>
        </w:rPr>
        <w:t>„</w:t>
      </w:r>
      <w:r w:rsidR="00B275B3" w:rsidRPr="008E347F">
        <w:rPr>
          <w:rFonts w:ascii="Sylfaen" w:hAnsi="Sylfaen" w:cs="Sylfaen"/>
        </w:rPr>
        <w:t>ნარჩენების მართვის კოდექსის</w:t>
      </w:r>
      <w:r w:rsidR="002324BA" w:rsidRPr="008E347F">
        <w:rPr>
          <w:rFonts w:ascii="Sylfaen" w:hAnsi="Sylfaen" w:cs="Sylfaen"/>
          <w:lang w:val="ka-GE"/>
        </w:rPr>
        <w:t>“</w:t>
      </w:r>
      <w:r w:rsidR="00B275B3" w:rsidRPr="008E347F">
        <w:rPr>
          <w:rFonts w:ascii="Sylfaen" w:hAnsi="Sylfaen" w:cs="Sylfaen"/>
        </w:rPr>
        <w:t xml:space="preserve"> მე-9 მუხლის მე-5 </w:t>
      </w:r>
      <w:r w:rsidR="002324BA" w:rsidRPr="00C63B3D">
        <w:rPr>
          <w:rFonts w:ascii="Sylfaen" w:hAnsi="Sylfaen" w:cs="Sylfaen"/>
          <w:highlight w:val="yellow"/>
          <w:lang w:val="ka-GE"/>
        </w:rPr>
        <w:t>ნაწილ</w:t>
      </w:r>
      <w:r w:rsidR="00B275B3" w:rsidRPr="00C63B3D">
        <w:rPr>
          <w:rFonts w:ascii="Sylfaen" w:hAnsi="Sylfaen" w:cs="Sylfaen"/>
          <w:highlight w:val="yellow"/>
        </w:rPr>
        <w:t>ის</w:t>
      </w:r>
      <w:r w:rsidR="002324BA" w:rsidRPr="00C63B3D">
        <w:rPr>
          <w:rFonts w:ascii="Sylfaen" w:hAnsi="Sylfaen" w:cs="Sylfaen"/>
          <w:highlight w:val="yellow"/>
          <w:lang w:val="ka-GE"/>
        </w:rPr>
        <w:t xml:space="preserve"> და</w:t>
      </w:r>
      <w:r w:rsidR="006951C7" w:rsidRPr="008E347F">
        <w:rPr>
          <w:rFonts w:ascii="Sylfaen" w:hAnsi="Sylfaen" w:cs="Sylfaen"/>
        </w:rPr>
        <w:t xml:space="preserve"> </w:t>
      </w:r>
      <w:r w:rsidR="002324BA" w:rsidRPr="008E347F">
        <w:rPr>
          <w:rFonts w:ascii="Sylfaen" w:hAnsi="Sylfaen" w:cs="Sylfaen"/>
          <w:lang w:val="ka-GE"/>
        </w:rPr>
        <w:t>„</w:t>
      </w:r>
      <w:r w:rsidR="00A15F0A" w:rsidRPr="008E347F">
        <w:rPr>
          <w:rFonts w:ascii="Sylfaen" w:hAnsi="Sylfaen" w:cs="Sylfaen"/>
        </w:rPr>
        <w:t xml:space="preserve">პროდუქტის უსაფრთხოებისა და თავისუფალი </w:t>
      </w:r>
      <w:r w:rsidR="006951C7" w:rsidRPr="008E347F">
        <w:rPr>
          <w:rFonts w:ascii="Sylfaen" w:hAnsi="Sylfaen" w:cs="Sylfaen"/>
        </w:rPr>
        <w:t>მიმო</w:t>
      </w:r>
      <w:r w:rsidR="00A15F0A" w:rsidRPr="008E347F">
        <w:rPr>
          <w:rFonts w:ascii="Sylfaen" w:hAnsi="Sylfaen" w:cs="Sylfaen"/>
        </w:rPr>
        <w:t>ქცევის</w:t>
      </w:r>
      <w:r w:rsidR="006951C7" w:rsidRPr="008E347F">
        <w:rPr>
          <w:rFonts w:ascii="Sylfaen" w:hAnsi="Sylfaen" w:cs="Sylfaen"/>
        </w:rPr>
        <w:t xml:space="preserve"> კოდექსის</w:t>
      </w:r>
      <w:r w:rsidR="002324BA" w:rsidRPr="008E347F">
        <w:rPr>
          <w:rFonts w:ascii="Sylfaen" w:hAnsi="Sylfaen" w:cs="Sylfaen"/>
          <w:lang w:val="ka-GE"/>
        </w:rPr>
        <w:t>“</w:t>
      </w:r>
      <w:r w:rsidR="00A15F0A" w:rsidRPr="008E347F">
        <w:rPr>
          <w:rFonts w:ascii="Sylfaen" w:hAnsi="Sylfaen" w:cs="Sylfaen"/>
        </w:rPr>
        <w:t xml:space="preserve"> </w:t>
      </w:r>
      <w:r w:rsidR="00C63B3D" w:rsidRPr="008E347F">
        <w:rPr>
          <w:rFonts w:ascii="Sylfaen" w:hAnsi="Sylfaen" w:cs="Sylfaen"/>
        </w:rPr>
        <w:t xml:space="preserve">საქართველოს კანონის </w:t>
      </w:r>
      <w:r w:rsidR="00A15F0A" w:rsidRPr="008E347F">
        <w:rPr>
          <w:rFonts w:ascii="Sylfaen" w:hAnsi="Sylfaen" w:cs="Sylfaen"/>
        </w:rPr>
        <w:t>58-ე მუხლის მე-2</w:t>
      </w:r>
      <w:r w:rsidR="002324BA" w:rsidRPr="008E347F">
        <w:rPr>
          <w:rFonts w:ascii="Sylfaen" w:hAnsi="Sylfaen" w:cs="Sylfaen"/>
          <w:lang w:val="ka-GE"/>
        </w:rPr>
        <w:t xml:space="preserve"> ნაწილ</w:t>
      </w:r>
      <w:r w:rsidR="00A15F0A" w:rsidRPr="008E347F">
        <w:rPr>
          <w:rFonts w:ascii="Sylfaen" w:hAnsi="Sylfaen" w:cs="Sylfaen"/>
        </w:rPr>
        <w:t>ის შესაბამისად</w:t>
      </w:r>
      <w:r w:rsidR="002324BA" w:rsidRPr="008E347F">
        <w:rPr>
          <w:rFonts w:ascii="Sylfaen" w:hAnsi="Sylfaen" w:cs="Sylfaen"/>
          <w:lang w:val="ka-GE"/>
        </w:rPr>
        <w:t>,</w:t>
      </w:r>
      <w:r w:rsidR="00A15F0A" w:rsidRPr="008E347F">
        <w:rPr>
          <w:rFonts w:ascii="Sylfaen" w:hAnsi="Sylfaen" w:cs="Sylfaen"/>
        </w:rPr>
        <w:t xml:space="preserve"> დამტკიცდეს</w:t>
      </w:r>
      <w:r w:rsidR="00091A72" w:rsidRPr="008E347F">
        <w:rPr>
          <w:rFonts w:ascii="Sylfaen" w:hAnsi="Sylfaen" w:cs="Sylfaen"/>
        </w:rPr>
        <w:t xml:space="preserve"> </w:t>
      </w:r>
      <w:r w:rsidR="007852FE" w:rsidRPr="008E347F">
        <w:rPr>
          <w:rFonts w:ascii="Sylfaen" w:hAnsi="Sylfaen" w:cs="Sylfaen"/>
          <w:lang w:val="ka-GE"/>
        </w:rPr>
        <w:t xml:space="preserve">თანდართული </w:t>
      </w:r>
      <w:r w:rsidR="003A1904" w:rsidRPr="008E347F">
        <w:rPr>
          <w:rFonts w:ascii="Sylfaen" w:hAnsi="Sylfaen" w:cs="Sylfaen"/>
          <w:lang w:val="ka-GE"/>
        </w:rPr>
        <w:t>„</w:t>
      </w:r>
      <w:r w:rsidR="00A15F0A" w:rsidRPr="008E347F">
        <w:rPr>
          <w:rFonts w:ascii="Sylfaen" w:hAnsi="Sylfaen" w:cs="Sylfaen"/>
        </w:rPr>
        <w:t>ტექნიკური რეგლამენტი</w:t>
      </w:r>
      <w:r w:rsidR="00646133" w:rsidRPr="008E347F">
        <w:rPr>
          <w:rFonts w:ascii="Sylfaen" w:hAnsi="Sylfaen" w:cs="Sylfaen"/>
          <w:lang w:val="ka-GE"/>
        </w:rPr>
        <w:t xml:space="preserve"> -</w:t>
      </w:r>
      <w:r w:rsidR="003A1904" w:rsidRPr="008E347F">
        <w:rPr>
          <w:rFonts w:ascii="Sylfaen" w:hAnsi="Sylfaen" w:cs="Sylfaen"/>
        </w:rPr>
        <w:t xml:space="preserve"> </w:t>
      </w:r>
      <w:r w:rsidR="00682F7D" w:rsidRPr="008E347F">
        <w:rPr>
          <w:rFonts w:ascii="Sylfaen" w:hAnsi="Sylfaen" w:cs="Sylfaen"/>
        </w:rPr>
        <w:t>საბურავების</w:t>
      </w:r>
      <w:r w:rsidR="003E31AA" w:rsidRPr="008E347F">
        <w:rPr>
          <w:rFonts w:ascii="Sylfaen" w:hAnsi="Sylfaen" w:cs="Sylfaen"/>
        </w:rPr>
        <w:t xml:space="preserve"> </w:t>
      </w:r>
      <w:r w:rsidR="005369D2" w:rsidRPr="008E347F">
        <w:rPr>
          <w:rFonts w:ascii="Sylfaen" w:hAnsi="Sylfaen" w:cs="Sylfaen"/>
        </w:rPr>
        <w:t xml:space="preserve">ნარჩენების </w:t>
      </w:r>
      <w:r w:rsidR="003E31AA" w:rsidRPr="008E347F">
        <w:rPr>
          <w:rFonts w:ascii="Sylfaen" w:hAnsi="Sylfaen" w:cs="Sylfaen"/>
        </w:rPr>
        <w:t>მართვის</w:t>
      </w:r>
      <w:r w:rsidR="003A1904" w:rsidRPr="008E347F">
        <w:rPr>
          <w:rFonts w:ascii="Sylfaen" w:hAnsi="Sylfaen" w:cs="Sylfaen"/>
        </w:rPr>
        <w:t xml:space="preserve"> </w:t>
      </w:r>
      <w:r w:rsidR="003E31AA" w:rsidRPr="008E347F">
        <w:rPr>
          <w:rFonts w:ascii="Sylfaen" w:hAnsi="Sylfaen" w:cs="Sylfaen"/>
        </w:rPr>
        <w:t>შესახებ</w:t>
      </w:r>
      <w:r w:rsidR="00A15F0A" w:rsidRPr="008E347F">
        <w:rPr>
          <w:rFonts w:ascii="Sylfaen" w:hAnsi="Sylfaen" w:cs="Sylfaen"/>
        </w:rPr>
        <w:t>”</w:t>
      </w:r>
      <w:r w:rsidR="00A15F0A" w:rsidRPr="008E347F">
        <w:rPr>
          <w:rFonts w:ascii="Sylfaen" w:hAnsi="Sylfaen" w:cs="Sylfaen"/>
          <w:bCs/>
          <w:lang w:val="ka-GE"/>
        </w:rPr>
        <w:t xml:space="preserve"> </w:t>
      </w:r>
      <w:r w:rsidR="00091A72" w:rsidRPr="008E347F">
        <w:rPr>
          <w:rFonts w:ascii="Sylfaen" w:hAnsi="Sylfaen" w:cs="Sylfaen"/>
          <w:bCs/>
          <w:lang w:val="ka-GE"/>
        </w:rPr>
        <w:t>.</w:t>
      </w:r>
    </w:p>
    <w:p w14:paraId="0DFA668D" w14:textId="77777777" w:rsidR="00164022" w:rsidRPr="008E347F" w:rsidRDefault="00164022"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ind w:firstLine="720"/>
        <w:jc w:val="both"/>
        <w:rPr>
          <w:rFonts w:ascii="Sylfaen" w:hAnsi="Sylfaen" w:cs="Sylfaen"/>
          <w:b/>
          <w:bCs/>
          <w:lang w:val="ka-GE"/>
        </w:rPr>
      </w:pPr>
    </w:p>
    <w:p w14:paraId="114F5539" w14:textId="3C389A5B" w:rsidR="00395A81" w:rsidRPr="008E347F" w:rsidRDefault="005403C5" w:rsidP="00395A81">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ind w:left="0"/>
        <w:jc w:val="both"/>
        <w:rPr>
          <w:rFonts w:ascii="Sylfaen" w:hAnsi="Sylfaen" w:cs="Sylfaen"/>
          <w:bCs/>
          <w:lang w:val="ka-GE"/>
        </w:rPr>
      </w:pPr>
      <w:r w:rsidRPr="008E347F">
        <w:rPr>
          <w:rFonts w:ascii="Sylfaen" w:hAnsi="Sylfaen" w:cs="Sylfaen"/>
          <w:b/>
          <w:bCs/>
          <w:lang w:val="ka-GE"/>
        </w:rPr>
        <w:t xml:space="preserve">           </w:t>
      </w:r>
      <w:r w:rsidR="00395A81" w:rsidRPr="008E347F">
        <w:rPr>
          <w:rFonts w:ascii="Sylfaen" w:hAnsi="Sylfaen" w:cs="Sylfaen"/>
          <w:b/>
          <w:bCs/>
          <w:lang w:val="ka-GE"/>
        </w:rPr>
        <w:t xml:space="preserve">მუხლი 2. </w:t>
      </w:r>
      <w:r w:rsidR="00395A81" w:rsidRPr="008E347F">
        <w:rPr>
          <w:rFonts w:ascii="Sylfaen" w:hAnsi="Sylfaen" w:cs="Sylfaen"/>
          <w:bCs/>
          <w:lang w:val="ka-GE"/>
        </w:rPr>
        <w:t xml:space="preserve">ეს დადგენილებ, </w:t>
      </w:r>
      <w:r w:rsidR="00395A81" w:rsidRPr="008E347F">
        <w:rPr>
          <w:rFonts w:ascii="Sylfaen" w:hAnsi="Sylfaen"/>
          <w:bCs/>
          <w:lang w:val="ka-GE"/>
        </w:rPr>
        <w:t xml:space="preserve">გარდა დადგენილებით დამტკიცებული ტექნიკური რეგლამენტის </w:t>
      </w:r>
      <w:r w:rsidR="00395A81" w:rsidRPr="008E347F">
        <w:rPr>
          <w:rFonts w:ascii="Sylfaen" w:hAnsi="Sylfaen" w:cs="Sylfaen"/>
          <w:bCs/>
          <w:lang w:val="ka-GE"/>
        </w:rPr>
        <w:t xml:space="preserve">მე-13 მუხლის პირველი პუნქტისა, </w:t>
      </w:r>
      <w:r w:rsidR="00395A81" w:rsidRPr="008E347F">
        <w:rPr>
          <w:bCs/>
          <w:lang w:val="ka-GE"/>
        </w:rPr>
        <w:t xml:space="preserve"> </w:t>
      </w:r>
      <w:r w:rsidR="00395A81" w:rsidRPr="008E347F">
        <w:rPr>
          <w:rFonts w:ascii="Sylfaen" w:hAnsi="Sylfaen" w:cs="Sylfaen"/>
          <w:bCs/>
          <w:lang w:val="ka-GE"/>
        </w:rPr>
        <w:t>ამოქმედდეს</w:t>
      </w:r>
      <w:r w:rsidR="00395A81" w:rsidRPr="008E347F">
        <w:rPr>
          <w:bCs/>
          <w:lang w:val="ka-GE"/>
        </w:rPr>
        <w:t xml:space="preserve"> </w:t>
      </w:r>
      <w:r w:rsidR="00395A81" w:rsidRPr="00ED25E8">
        <w:rPr>
          <w:rFonts w:ascii="Sylfaen" w:hAnsi="Sylfaen" w:cs="Sylfaen"/>
          <w:bCs/>
          <w:color w:val="4BACC6" w:themeColor="accent5"/>
          <w:lang w:val="ka-GE"/>
        </w:rPr>
        <w:t xml:space="preserve">2020 წლის 1 </w:t>
      </w:r>
      <w:r w:rsidR="00633E34" w:rsidRPr="00ED25E8">
        <w:rPr>
          <w:rFonts w:ascii="Sylfaen" w:hAnsi="Sylfaen" w:cs="Sylfaen"/>
          <w:bCs/>
          <w:color w:val="4BACC6" w:themeColor="accent5"/>
          <w:lang w:val="ka-GE"/>
        </w:rPr>
        <w:t>სექტემბრიდან</w:t>
      </w:r>
      <w:r w:rsidR="00395A81" w:rsidRPr="00ED25E8">
        <w:rPr>
          <w:rFonts w:ascii="Sylfaen" w:hAnsi="Sylfaen" w:cs="Sylfaen"/>
          <w:bCs/>
          <w:color w:val="4BACC6" w:themeColor="accent5"/>
          <w:lang w:val="ka-GE"/>
        </w:rPr>
        <w:t xml:space="preserve">. </w:t>
      </w:r>
    </w:p>
    <w:p w14:paraId="2B853118" w14:textId="77777777" w:rsidR="00395A81" w:rsidRPr="008E347F" w:rsidRDefault="00395A81" w:rsidP="00395A81">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ind w:left="0"/>
        <w:jc w:val="both"/>
        <w:rPr>
          <w:rFonts w:ascii="Sylfaen" w:hAnsi="Sylfaen" w:cs="Sylfaen"/>
          <w:bCs/>
          <w:lang w:val="ka-GE"/>
        </w:rPr>
      </w:pPr>
    </w:p>
    <w:p w14:paraId="2FB920D7" w14:textId="6E74E238" w:rsidR="00395A81" w:rsidRPr="00ED25E8" w:rsidRDefault="00016D87" w:rsidP="00395A81">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ind w:left="0"/>
        <w:jc w:val="both"/>
        <w:rPr>
          <w:rFonts w:ascii="Sylfaen" w:hAnsi="Sylfaen"/>
          <w:bCs/>
          <w:color w:val="4BACC6" w:themeColor="accent5"/>
          <w:lang w:val="ka-GE"/>
        </w:rPr>
      </w:pPr>
      <w:r w:rsidRPr="008E347F">
        <w:rPr>
          <w:rFonts w:ascii="Sylfaen" w:hAnsi="Sylfaen" w:cs="Sylfaen"/>
          <w:b/>
          <w:bCs/>
          <w:lang w:val="ka-GE"/>
        </w:rPr>
        <w:t xml:space="preserve">        </w:t>
      </w:r>
      <w:r w:rsidR="00395A81" w:rsidRPr="008E347F">
        <w:rPr>
          <w:rFonts w:ascii="Sylfaen" w:hAnsi="Sylfaen" w:cs="Sylfaen"/>
          <w:b/>
          <w:bCs/>
          <w:lang w:val="ka-GE"/>
        </w:rPr>
        <w:t>მუხლი 3.</w:t>
      </w:r>
      <w:r w:rsidR="00395A81" w:rsidRPr="008E347F">
        <w:rPr>
          <w:rFonts w:ascii="Sylfaen" w:hAnsi="Sylfaen"/>
          <w:bCs/>
          <w:lang w:val="ka-GE"/>
        </w:rPr>
        <w:t xml:space="preserve"> დადგენილებით დამტკიცებული ტექნიკური რეგლამენტის მე-13 მუხლის პირველი პუნქტი </w:t>
      </w:r>
      <w:r w:rsidR="00395A81" w:rsidRPr="00ED25E8">
        <w:rPr>
          <w:rFonts w:ascii="Sylfaen" w:hAnsi="Sylfaen"/>
          <w:bCs/>
          <w:color w:val="4BACC6" w:themeColor="accent5"/>
          <w:lang w:val="ka-GE"/>
        </w:rPr>
        <w:t xml:space="preserve">ამოქმედდეს 2021 წლის 1 </w:t>
      </w:r>
      <w:r w:rsidR="00633E34" w:rsidRPr="00ED25E8">
        <w:rPr>
          <w:rFonts w:ascii="Sylfaen" w:hAnsi="Sylfaen"/>
          <w:bCs/>
          <w:color w:val="4BACC6" w:themeColor="accent5"/>
          <w:lang w:val="ka-GE"/>
        </w:rPr>
        <w:t>ივლისიდან</w:t>
      </w:r>
      <w:r w:rsidR="00395A81" w:rsidRPr="00ED25E8">
        <w:rPr>
          <w:rFonts w:ascii="Sylfaen" w:hAnsi="Sylfaen"/>
          <w:bCs/>
          <w:color w:val="4BACC6" w:themeColor="accent5"/>
          <w:lang w:val="ka-GE"/>
        </w:rPr>
        <w:t>.</w:t>
      </w:r>
    </w:p>
    <w:p w14:paraId="24B43A00" w14:textId="426755B2" w:rsidR="005403C5" w:rsidRPr="008E347F" w:rsidRDefault="005403C5" w:rsidP="00395A81">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ind w:left="0"/>
        <w:jc w:val="both"/>
        <w:rPr>
          <w:bCs/>
          <w:lang w:val="ka-GE"/>
        </w:rPr>
      </w:pPr>
    </w:p>
    <w:p w14:paraId="27EE4F80" w14:textId="77777777" w:rsidR="00164022" w:rsidRPr="008E347F" w:rsidRDefault="00164022" w:rsidP="00646133">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bCs/>
          <w:lang w:val="ka-GE"/>
        </w:rPr>
      </w:pPr>
    </w:p>
    <w:p w14:paraId="7C6C9A5E" w14:textId="77777777" w:rsidR="00164022" w:rsidRPr="008E347F" w:rsidRDefault="00164022" w:rsidP="00646133">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bCs/>
        </w:rPr>
      </w:pPr>
    </w:p>
    <w:p w14:paraId="6D6B032E" w14:textId="77777777" w:rsidR="00164022" w:rsidRPr="008E347F" w:rsidRDefault="00164022" w:rsidP="00646133">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bCs/>
        </w:rPr>
      </w:pPr>
    </w:p>
    <w:p w14:paraId="3D65DF71" w14:textId="029CCD71" w:rsidR="00164022" w:rsidRPr="008E347F" w:rsidRDefault="00646133" w:rsidP="00646133">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b/>
          <w:bCs/>
          <w:i/>
          <w:lang w:val="ka-GE"/>
        </w:rPr>
      </w:pPr>
      <w:r w:rsidRPr="008E347F">
        <w:rPr>
          <w:rFonts w:ascii="Sylfaen" w:hAnsi="Sylfaen" w:cs="Sylfaen"/>
          <w:b/>
          <w:bCs/>
          <w:i/>
          <w:lang w:val="ka-GE"/>
        </w:rPr>
        <w:t xml:space="preserve">    </w:t>
      </w:r>
      <w:r w:rsidR="00164022" w:rsidRPr="008E347F">
        <w:rPr>
          <w:rFonts w:ascii="Sylfaen" w:hAnsi="Sylfaen" w:cs="Sylfaen"/>
          <w:b/>
          <w:bCs/>
          <w:i/>
          <w:lang w:val="ka-GE"/>
        </w:rPr>
        <w:t>პრემიერ</w:t>
      </w:r>
      <w:r w:rsidR="00164022" w:rsidRPr="008E347F">
        <w:rPr>
          <w:b/>
          <w:bCs/>
          <w:i/>
          <w:lang w:val="ka-GE"/>
        </w:rPr>
        <w:t>-</w:t>
      </w:r>
      <w:r w:rsidR="00164022" w:rsidRPr="008E347F">
        <w:rPr>
          <w:rFonts w:ascii="Sylfaen" w:hAnsi="Sylfaen" w:cs="Sylfaen"/>
          <w:b/>
          <w:bCs/>
          <w:i/>
          <w:lang w:val="ka-GE"/>
        </w:rPr>
        <w:t>მინისტრი</w:t>
      </w:r>
      <w:r w:rsidR="00164022" w:rsidRPr="008E347F">
        <w:rPr>
          <w:b/>
          <w:bCs/>
          <w:i/>
          <w:lang w:val="ka-GE"/>
        </w:rPr>
        <w:t xml:space="preserve">                                                                   </w:t>
      </w:r>
      <w:r w:rsidR="005369D2" w:rsidRPr="008E347F">
        <w:rPr>
          <w:rFonts w:ascii="Sylfaen" w:hAnsi="Sylfaen" w:cs="Sylfaen"/>
          <w:b/>
          <w:bCs/>
          <w:i/>
          <w:lang w:val="ka-GE"/>
        </w:rPr>
        <w:t>გიორგი გახარია</w:t>
      </w:r>
    </w:p>
    <w:p w14:paraId="0839C2E7" w14:textId="77777777" w:rsidR="00164022" w:rsidRPr="008E347F" w:rsidRDefault="00164022" w:rsidP="00646133">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bCs/>
          <w:lang w:val="ka-GE"/>
        </w:rPr>
      </w:pPr>
    </w:p>
    <w:p w14:paraId="2AF6CB05" w14:textId="77777777" w:rsidR="006951C7" w:rsidRPr="008E347F" w:rsidRDefault="006951C7" w:rsidP="00646133">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bCs/>
          <w:lang w:val="ka-GE"/>
        </w:rPr>
      </w:pPr>
    </w:p>
    <w:p w14:paraId="58D75402" w14:textId="77777777" w:rsidR="006951C7" w:rsidRPr="008E347F" w:rsidRDefault="006951C7" w:rsidP="00646133">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ind w:left="0"/>
        <w:jc w:val="both"/>
        <w:rPr>
          <w:bCs/>
          <w:lang w:val="ka-GE"/>
        </w:rPr>
      </w:pPr>
    </w:p>
    <w:p w14:paraId="57BEBEB8" w14:textId="77777777" w:rsidR="006951C7" w:rsidRPr="008E347F" w:rsidRDefault="006951C7" w:rsidP="00646133">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bCs/>
          <w:lang w:val="ka-GE"/>
        </w:rPr>
      </w:pPr>
    </w:p>
    <w:p w14:paraId="24E3F1B9" w14:textId="77777777" w:rsidR="005369D2" w:rsidRPr="008E347F" w:rsidRDefault="005369D2"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rFonts w:ascii="Sylfaen" w:hAnsi="Sylfaen" w:cs="Sylfaen"/>
          <w:b/>
          <w:bCs/>
          <w:lang w:val="ka-GE"/>
        </w:rPr>
      </w:pPr>
    </w:p>
    <w:p w14:paraId="57BCFCFA" w14:textId="29BBAEEC" w:rsidR="005369D2" w:rsidRPr="008E347F" w:rsidRDefault="005369D2"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rFonts w:ascii="Sylfaen" w:hAnsi="Sylfaen" w:cs="Sylfaen"/>
          <w:b/>
          <w:bCs/>
          <w:lang w:val="ka-GE"/>
        </w:rPr>
      </w:pPr>
    </w:p>
    <w:p w14:paraId="20326A5B" w14:textId="4B2D19DF" w:rsidR="00FB0DF1" w:rsidRPr="008E347F" w:rsidRDefault="00FB0DF1"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rFonts w:ascii="Sylfaen" w:hAnsi="Sylfaen" w:cs="Sylfaen"/>
          <w:b/>
          <w:bCs/>
          <w:lang w:val="ka-GE"/>
        </w:rPr>
      </w:pPr>
    </w:p>
    <w:p w14:paraId="1C467068" w14:textId="77777777" w:rsidR="00FB0DF1" w:rsidRPr="008E347F" w:rsidRDefault="00FB0DF1"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rFonts w:ascii="Sylfaen" w:hAnsi="Sylfaen" w:cs="Sylfaen"/>
          <w:b/>
          <w:bCs/>
          <w:lang w:val="ka-GE"/>
        </w:rPr>
      </w:pPr>
    </w:p>
    <w:p w14:paraId="0841FA8F" w14:textId="4B761E5A" w:rsidR="005369D2" w:rsidRPr="008E347F" w:rsidRDefault="003A1904" w:rsidP="00646133">
      <w:pPr>
        <w:tabs>
          <w:tab w:val="left" w:pos="720"/>
          <w:tab w:val="left" w:pos="6000"/>
        </w:tabs>
        <w:autoSpaceDE w:val="0"/>
        <w:autoSpaceDN w:val="0"/>
        <w:adjustRightInd w:val="0"/>
        <w:spacing w:after="0"/>
        <w:rPr>
          <w:rFonts w:ascii="Sylfaen" w:hAnsi="Sylfaen" w:cs="Sylfaen"/>
          <w:b/>
          <w:bCs/>
          <w:lang w:val="ka-GE"/>
        </w:rPr>
      </w:pPr>
      <w:r w:rsidRPr="008E347F">
        <w:rPr>
          <w:rFonts w:ascii="Sylfaen" w:hAnsi="Sylfaen" w:cs="Sylfaen"/>
          <w:b/>
          <w:bCs/>
          <w:lang w:val="ka-GE"/>
        </w:rPr>
        <w:tab/>
      </w:r>
      <w:r w:rsidRPr="008E347F">
        <w:rPr>
          <w:rFonts w:ascii="Sylfaen" w:hAnsi="Sylfaen" w:cs="Sylfaen"/>
          <w:b/>
          <w:bCs/>
          <w:lang w:val="ka-GE"/>
        </w:rPr>
        <w:tab/>
      </w:r>
    </w:p>
    <w:p w14:paraId="0D774C33" w14:textId="7C72164A" w:rsidR="003A1904" w:rsidRPr="008E347F" w:rsidRDefault="003A1904" w:rsidP="00646133">
      <w:pPr>
        <w:tabs>
          <w:tab w:val="left" w:pos="720"/>
          <w:tab w:val="left" w:pos="6000"/>
        </w:tabs>
        <w:autoSpaceDE w:val="0"/>
        <w:autoSpaceDN w:val="0"/>
        <w:adjustRightInd w:val="0"/>
        <w:spacing w:after="0"/>
        <w:rPr>
          <w:rFonts w:ascii="Sylfaen" w:hAnsi="Sylfaen" w:cs="Sylfaen"/>
          <w:b/>
          <w:bCs/>
          <w:lang w:val="ka-GE"/>
        </w:rPr>
      </w:pPr>
    </w:p>
    <w:p w14:paraId="3FCE171C" w14:textId="573AE9E2" w:rsidR="00231A75" w:rsidRPr="008E347F" w:rsidRDefault="00231A75" w:rsidP="00646133">
      <w:pPr>
        <w:tabs>
          <w:tab w:val="left" w:pos="720"/>
          <w:tab w:val="left" w:pos="6000"/>
        </w:tabs>
        <w:autoSpaceDE w:val="0"/>
        <w:autoSpaceDN w:val="0"/>
        <w:adjustRightInd w:val="0"/>
        <w:spacing w:after="0"/>
        <w:rPr>
          <w:rFonts w:ascii="Sylfaen" w:hAnsi="Sylfaen" w:cs="Sylfaen"/>
          <w:b/>
          <w:bCs/>
          <w:lang w:val="ka-GE"/>
        </w:rPr>
      </w:pPr>
    </w:p>
    <w:p w14:paraId="0A2B6CE7" w14:textId="39A5A731" w:rsidR="00231A75" w:rsidRPr="008E347F" w:rsidRDefault="00231A75" w:rsidP="00646133">
      <w:pPr>
        <w:tabs>
          <w:tab w:val="left" w:pos="720"/>
          <w:tab w:val="left" w:pos="6000"/>
        </w:tabs>
        <w:autoSpaceDE w:val="0"/>
        <w:autoSpaceDN w:val="0"/>
        <w:adjustRightInd w:val="0"/>
        <w:spacing w:after="0"/>
        <w:rPr>
          <w:rFonts w:ascii="Sylfaen" w:hAnsi="Sylfaen" w:cs="Sylfaen"/>
          <w:b/>
          <w:bCs/>
          <w:lang w:val="ka-GE"/>
        </w:rPr>
      </w:pPr>
    </w:p>
    <w:p w14:paraId="230BCCAF" w14:textId="0EBC3A18" w:rsidR="00231A75" w:rsidRPr="008E347F" w:rsidRDefault="00231A75" w:rsidP="00646133">
      <w:pPr>
        <w:tabs>
          <w:tab w:val="left" w:pos="720"/>
          <w:tab w:val="left" w:pos="6000"/>
        </w:tabs>
        <w:autoSpaceDE w:val="0"/>
        <w:autoSpaceDN w:val="0"/>
        <w:adjustRightInd w:val="0"/>
        <w:spacing w:after="0"/>
        <w:rPr>
          <w:rFonts w:ascii="Sylfaen" w:hAnsi="Sylfaen" w:cs="Sylfaen"/>
          <w:b/>
          <w:bCs/>
          <w:lang w:val="ka-GE"/>
        </w:rPr>
      </w:pPr>
    </w:p>
    <w:p w14:paraId="4508FF7E" w14:textId="77777777" w:rsidR="00231A75" w:rsidRPr="008E347F" w:rsidRDefault="00231A75" w:rsidP="00646133">
      <w:pPr>
        <w:tabs>
          <w:tab w:val="left" w:pos="720"/>
          <w:tab w:val="left" w:pos="6000"/>
        </w:tabs>
        <w:autoSpaceDE w:val="0"/>
        <w:autoSpaceDN w:val="0"/>
        <w:adjustRightInd w:val="0"/>
        <w:spacing w:after="0"/>
        <w:rPr>
          <w:rFonts w:ascii="Sylfaen" w:hAnsi="Sylfaen" w:cs="Sylfaen"/>
          <w:b/>
          <w:bCs/>
          <w:lang w:val="ka-GE"/>
        </w:rPr>
      </w:pPr>
    </w:p>
    <w:p w14:paraId="2E15CA7D" w14:textId="0D539EBB" w:rsidR="003A1904" w:rsidRPr="008E347F" w:rsidRDefault="003A1904"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rFonts w:ascii="Sylfaen" w:hAnsi="Sylfaen" w:cs="Sylfaen"/>
          <w:b/>
          <w:bCs/>
          <w:lang w:val="ka-GE"/>
        </w:rPr>
      </w:pPr>
      <w:r w:rsidRPr="008E347F">
        <w:rPr>
          <w:rFonts w:ascii="Sylfaen" w:hAnsi="Sylfaen" w:cs="Sylfaen"/>
          <w:b/>
          <w:bCs/>
          <w:lang w:val="ka-GE"/>
        </w:rPr>
        <w:t>ტექნიკური რეგლამენტი</w:t>
      </w:r>
    </w:p>
    <w:p w14:paraId="4BA78B8F" w14:textId="1460BC68" w:rsidR="006951C7" w:rsidRPr="008E347F" w:rsidRDefault="00682F7D"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rFonts w:ascii="Sylfaen" w:hAnsi="Sylfaen" w:cs="Sylfaen"/>
          <w:b/>
          <w:bCs/>
          <w:lang w:val="ka-GE"/>
        </w:rPr>
      </w:pPr>
      <w:r w:rsidRPr="008E347F">
        <w:rPr>
          <w:rFonts w:ascii="Sylfaen" w:hAnsi="Sylfaen" w:cs="Sylfaen"/>
          <w:b/>
          <w:bCs/>
          <w:lang w:val="ka-GE"/>
        </w:rPr>
        <w:t>საბურავების</w:t>
      </w:r>
      <w:r w:rsidR="006951C7" w:rsidRPr="008E347F">
        <w:rPr>
          <w:rFonts w:ascii="Sylfaen" w:hAnsi="Sylfaen" w:cs="Sylfaen"/>
          <w:b/>
          <w:bCs/>
          <w:lang w:val="ka-GE"/>
        </w:rPr>
        <w:t xml:space="preserve"> </w:t>
      </w:r>
      <w:r w:rsidR="005369D2" w:rsidRPr="008E347F">
        <w:rPr>
          <w:rFonts w:ascii="Sylfaen" w:hAnsi="Sylfaen" w:cs="Sylfaen"/>
          <w:b/>
          <w:bCs/>
          <w:lang w:val="ka-GE"/>
        </w:rPr>
        <w:t xml:space="preserve">ნარჩენების </w:t>
      </w:r>
      <w:r w:rsidR="006951C7" w:rsidRPr="008E347F">
        <w:rPr>
          <w:rFonts w:ascii="Sylfaen" w:hAnsi="Sylfaen" w:cs="Sylfaen"/>
          <w:b/>
          <w:bCs/>
          <w:lang w:val="ka-GE"/>
        </w:rPr>
        <w:t xml:space="preserve">მართვის </w:t>
      </w:r>
      <w:r w:rsidR="003A1904" w:rsidRPr="008E347F">
        <w:rPr>
          <w:rFonts w:ascii="Sylfaen" w:hAnsi="Sylfaen" w:cs="Sylfaen"/>
          <w:b/>
          <w:bCs/>
          <w:lang w:val="ka-GE"/>
        </w:rPr>
        <w:t>შესახებ</w:t>
      </w:r>
    </w:p>
    <w:p w14:paraId="75A1CA4F" w14:textId="77777777" w:rsidR="00505A69" w:rsidRPr="008E347F" w:rsidRDefault="00505A69"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rFonts w:ascii="Sylfaen" w:hAnsi="Sylfaen" w:cs="Sylfaen"/>
          <w:b/>
          <w:bCs/>
          <w:lang w:val="ka-GE"/>
        </w:rPr>
      </w:pPr>
    </w:p>
    <w:p w14:paraId="5ADB1EFA" w14:textId="77777777" w:rsidR="00164022" w:rsidRPr="008E347F" w:rsidRDefault="00505A69"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cs="Sylfaen"/>
          <w:b/>
          <w:bCs/>
          <w:lang w:val="ka-GE"/>
        </w:rPr>
      </w:pPr>
      <w:r w:rsidRPr="008E347F">
        <w:rPr>
          <w:rFonts w:ascii="Sylfaen" w:hAnsi="Sylfaen" w:cs="Sylfaen"/>
          <w:b/>
          <w:bCs/>
          <w:lang w:val="ka-GE"/>
        </w:rPr>
        <w:t xml:space="preserve">მუხლი 1. </w:t>
      </w:r>
      <w:r w:rsidR="006951C7" w:rsidRPr="008E347F">
        <w:rPr>
          <w:rFonts w:ascii="Sylfaen" w:hAnsi="Sylfaen" w:cs="Sylfaen"/>
          <w:b/>
          <w:bCs/>
          <w:lang w:val="ka-GE"/>
        </w:rPr>
        <w:t>მიზანი</w:t>
      </w:r>
    </w:p>
    <w:p w14:paraId="28969BC6" w14:textId="77777777" w:rsidR="001E637F" w:rsidRPr="008E347F" w:rsidRDefault="00676921" w:rsidP="00646133">
      <w:pPr>
        <w:pStyle w:val="CM4"/>
        <w:spacing w:before="60" w:after="60" w:line="276" w:lineRule="auto"/>
        <w:jc w:val="both"/>
        <w:rPr>
          <w:rFonts w:ascii="Sylfaen" w:hAnsi="Sylfaen"/>
          <w:bCs/>
          <w:sz w:val="22"/>
          <w:szCs w:val="22"/>
          <w:lang w:val="ka-GE" w:eastAsia="en-US"/>
        </w:rPr>
      </w:pPr>
      <w:r w:rsidRPr="008E347F">
        <w:rPr>
          <w:rFonts w:ascii="Sylfaen" w:hAnsi="Sylfaen"/>
          <w:bCs/>
          <w:sz w:val="22"/>
          <w:szCs w:val="22"/>
          <w:lang w:val="ka-GE" w:eastAsia="en-US"/>
        </w:rPr>
        <w:t xml:space="preserve">საბურავების </w:t>
      </w:r>
      <w:r w:rsidR="003A1904" w:rsidRPr="008E347F">
        <w:rPr>
          <w:rFonts w:ascii="Sylfaen" w:hAnsi="Sylfaen"/>
          <w:bCs/>
          <w:sz w:val="22"/>
          <w:szCs w:val="22"/>
          <w:lang w:val="ka-GE" w:eastAsia="en-US"/>
        </w:rPr>
        <w:t>ნარჩენების</w:t>
      </w:r>
      <w:r w:rsidRPr="008E347F">
        <w:rPr>
          <w:rFonts w:ascii="Sylfaen" w:hAnsi="Sylfaen"/>
          <w:bCs/>
          <w:sz w:val="22"/>
          <w:szCs w:val="22"/>
          <w:lang w:val="ka-GE" w:eastAsia="en-US"/>
        </w:rPr>
        <w:t xml:space="preserve"> მართვის </w:t>
      </w:r>
      <w:r w:rsidR="003A1904" w:rsidRPr="008E347F">
        <w:rPr>
          <w:rFonts w:ascii="Sylfaen" w:hAnsi="Sylfaen"/>
          <w:bCs/>
          <w:sz w:val="22"/>
          <w:szCs w:val="22"/>
          <w:lang w:val="ka-GE" w:eastAsia="en-US"/>
        </w:rPr>
        <w:t xml:space="preserve">შესახებ </w:t>
      </w:r>
      <w:r w:rsidRPr="008E347F">
        <w:rPr>
          <w:rFonts w:ascii="Sylfaen" w:hAnsi="Sylfaen"/>
          <w:bCs/>
          <w:sz w:val="22"/>
          <w:szCs w:val="22"/>
          <w:lang w:val="ka-GE" w:eastAsia="en-US"/>
        </w:rPr>
        <w:t>ტექნიკური რეგლამენტის</w:t>
      </w:r>
      <w:r w:rsidR="003A1904" w:rsidRPr="008E347F">
        <w:rPr>
          <w:rFonts w:ascii="Sylfaen" w:hAnsi="Sylfaen"/>
          <w:bCs/>
          <w:sz w:val="22"/>
          <w:szCs w:val="22"/>
          <w:lang w:val="ka-GE" w:eastAsia="en-US"/>
        </w:rPr>
        <w:t xml:space="preserve"> </w:t>
      </w:r>
      <w:r w:rsidRPr="008E347F">
        <w:rPr>
          <w:rFonts w:ascii="Sylfaen" w:hAnsi="Sylfaen"/>
          <w:bCs/>
          <w:sz w:val="22"/>
          <w:szCs w:val="22"/>
          <w:lang w:val="ka-GE" w:eastAsia="en-US"/>
        </w:rPr>
        <w:t xml:space="preserve">(შემდგომში </w:t>
      </w:r>
      <w:r w:rsidR="003A1904" w:rsidRPr="008E347F">
        <w:rPr>
          <w:rFonts w:ascii="Sylfaen" w:hAnsi="Sylfaen"/>
          <w:bCs/>
          <w:sz w:val="22"/>
          <w:szCs w:val="22"/>
          <w:lang w:val="ka-GE" w:eastAsia="en-US"/>
        </w:rPr>
        <w:t>-„</w:t>
      </w:r>
      <w:r w:rsidRPr="008E347F">
        <w:rPr>
          <w:rFonts w:ascii="Sylfaen" w:hAnsi="Sylfaen"/>
          <w:bCs/>
          <w:sz w:val="22"/>
          <w:szCs w:val="22"/>
          <w:lang w:val="ka-GE" w:eastAsia="en-US"/>
        </w:rPr>
        <w:t>ტექნიკური რეგლამენტი</w:t>
      </w:r>
      <w:r w:rsidR="003A1904" w:rsidRPr="008E347F">
        <w:rPr>
          <w:rFonts w:ascii="Sylfaen" w:hAnsi="Sylfaen"/>
          <w:bCs/>
          <w:sz w:val="22"/>
          <w:szCs w:val="22"/>
          <w:lang w:val="ka-GE" w:eastAsia="en-US"/>
        </w:rPr>
        <w:t>“</w:t>
      </w:r>
      <w:r w:rsidRPr="008E347F">
        <w:rPr>
          <w:rFonts w:ascii="Sylfaen" w:hAnsi="Sylfaen"/>
          <w:bCs/>
          <w:sz w:val="22"/>
          <w:szCs w:val="22"/>
          <w:lang w:val="ka-GE" w:eastAsia="en-US"/>
        </w:rPr>
        <w:t>) მიზან</w:t>
      </w:r>
      <w:r w:rsidR="002324BA" w:rsidRPr="008E347F">
        <w:rPr>
          <w:rFonts w:ascii="Sylfaen" w:hAnsi="Sylfaen"/>
          <w:bCs/>
          <w:sz w:val="22"/>
          <w:szCs w:val="22"/>
          <w:lang w:val="ka-GE" w:eastAsia="en-US"/>
        </w:rPr>
        <w:t>ია</w:t>
      </w:r>
      <w:r w:rsidRPr="008E347F">
        <w:rPr>
          <w:rFonts w:ascii="Sylfaen" w:hAnsi="Sylfaen"/>
          <w:bCs/>
          <w:sz w:val="22"/>
          <w:szCs w:val="22"/>
          <w:lang w:val="ka-GE" w:eastAsia="en-US"/>
        </w:rPr>
        <w:t xml:space="preserve">: </w:t>
      </w:r>
    </w:p>
    <w:p w14:paraId="693CCA44" w14:textId="50CCBBDE" w:rsidR="003A1904" w:rsidRPr="008E347F" w:rsidRDefault="003A1904" w:rsidP="00646133">
      <w:pPr>
        <w:pStyle w:val="CM4"/>
        <w:spacing w:before="60" w:after="60" w:line="276" w:lineRule="auto"/>
        <w:jc w:val="both"/>
        <w:rPr>
          <w:rFonts w:ascii="Sylfaen" w:hAnsi="Sylfaen"/>
          <w:bCs/>
          <w:sz w:val="22"/>
          <w:szCs w:val="22"/>
          <w:lang w:val="ka-GE" w:eastAsia="en-US"/>
        </w:rPr>
      </w:pPr>
      <w:r w:rsidRPr="008E347F">
        <w:rPr>
          <w:rFonts w:ascii="Sylfaen" w:hAnsi="Sylfaen"/>
          <w:bCs/>
          <w:sz w:val="22"/>
          <w:szCs w:val="22"/>
          <w:lang w:val="ka-GE" w:eastAsia="en-US"/>
        </w:rPr>
        <w:t>ა) „ნარჩენების მართვის კოდექსის“ (შემდგომში - კოდექსი) მე-9 მუხლი</w:t>
      </w:r>
      <w:r w:rsidR="00225C30" w:rsidRPr="008E347F">
        <w:rPr>
          <w:rFonts w:ascii="Sylfaen" w:hAnsi="Sylfaen"/>
          <w:bCs/>
          <w:sz w:val="22"/>
          <w:szCs w:val="22"/>
          <w:lang w:val="ka-GE" w:eastAsia="en-US"/>
        </w:rPr>
        <w:t>ს შესაბამისად, სპეციფიკური ნარჩენების - საბურავების ნარჩენების მართვასთან დაკავშირებით მწარმოებლის გაფართოებული ვალდებულებებისა და აღნიშნული ნარჩენების მართვის წესების განსაზღვრა;</w:t>
      </w:r>
    </w:p>
    <w:p w14:paraId="5C289022" w14:textId="77777777" w:rsidR="003A1904" w:rsidRPr="008E347F" w:rsidRDefault="003A1904" w:rsidP="00646133">
      <w:pPr>
        <w:jc w:val="both"/>
        <w:rPr>
          <w:bCs/>
          <w:lang w:val="ka-GE" w:eastAsia="en-US"/>
        </w:rPr>
      </w:pPr>
      <w:r w:rsidRPr="008E347F">
        <w:rPr>
          <w:rFonts w:ascii="Sylfaen" w:hAnsi="Sylfaen"/>
          <w:bCs/>
          <w:lang w:val="ka-GE" w:eastAsia="en-US"/>
        </w:rPr>
        <w:t>ბ) საბურავების ნარჩენების წარმოქმნის პრევენცია, ხელახალი გამოყენების, რეციკლირების ან სხვაგვარად აღდგენისა და ასეთი ნარჩენის განთავსების შემცირების უზრუნველყოფა.</w:t>
      </w:r>
    </w:p>
    <w:p w14:paraId="488F774A" w14:textId="37D84702" w:rsidR="00164022" w:rsidRPr="008E347F" w:rsidRDefault="00505A69"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Sylfaen"/>
          <w:b/>
          <w:bCs/>
          <w:lang w:val="ka-GE"/>
        </w:rPr>
      </w:pPr>
      <w:r w:rsidRPr="008E347F">
        <w:rPr>
          <w:rFonts w:ascii="Sylfaen" w:hAnsi="Sylfaen" w:cs="Sylfaen"/>
          <w:b/>
          <w:bCs/>
          <w:lang w:val="ka-GE"/>
        </w:rPr>
        <w:t>მუხლი</w:t>
      </w:r>
      <w:r w:rsidRPr="008E347F">
        <w:rPr>
          <w:b/>
          <w:bCs/>
          <w:lang w:val="ka-GE"/>
        </w:rPr>
        <w:t xml:space="preserve"> 2. </w:t>
      </w:r>
      <w:r w:rsidR="002324BA" w:rsidRPr="008E347F">
        <w:rPr>
          <w:rFonts w:ascii="Sylfaen" w:hAnsi="Sylfaen" w:cs="Sylfaen"/>
          <w:b/>
          <w:bCs/>
          <w:lang w:val="ka-GE"/>
        </w:rPr>
        <w:t xml:space="preserve">რეგულირების </w:t>
      </w:r>
      <w:r w:rsidR="001643D7" w:rsidRPr="008E347F">
        <w:rPr>
          <w:rFonts w:ascii="Sylfaen" w:hAnsi="Sylfaen" w:cs="Sylfaen"/>
          <w:b/>
          <w:bCs/>
          <w:lang w:val="ka-GE"/>
        </w:rPr>
        <w:t>სფერო</w:t>
      </w:r>
      <w:r w:rsidR="00F92948" w:rsidRPr="008E347F">
        <w:rPr>
          <w:rFonts w:ascii="Sylfaen" w:hAnsi="Sylfaen" w:cs="Sylfaen"/>
          <w:b/>
          <w:bCs/>
          <w:lang w:val="ka-GE"/>
        </w:rPr>
        <w:tab/>
      </w:r>
      <w:r w:rsidR="00F92948" w:rsidRPr="008E347F">
        <w:rPr>
          <w:rFonts w:ascii="Sylfaen" w:hAnsi="Sylfaen" w:cs="Sylfaen"/>
          <w:b/>
          <w:bCs/>
          <w:lang w:val="ka-GE"/>
        </w:rPr>
        <w:tab/>
      </w:r>
      <w:r w:rsidR="00F92948" w:rsidRPr="008E347F">
        <w:rPr>
          <w:rFonts w:ascii="Sylfaen" w:hAnsi="Sylfaen" w:cs="Sylfaen"/>
          <w:b/>
          <w:bCs/>
          <w:lang w:val="ka-GE"/>
        </w:rPr>
        <w:tab/>
      </w:r>
      <w:r w:rsidR="00F92948" w:rsidRPr="008E347F">
        <w:rPr>
          <w:rFonts w:ascii="Sylfaen" w:hAnsi="Sylfaen" w:cs="Sylfaen"/>
          <w:b/>
          <w:bCs/>
          <w:lang w:val="ka-GE"/>
        </w:rPr>
        <w:tab/>
      </w:r>
      <w:r w:rsidR="00F92948" w:rsidRPr="008E347F">
        <w:rPr>
          <w:rFonts w:ascii="Sylfaen" w:hAnsi="Sylfaen" w:cs="Sylfaen"/>
          <w:b/>
          <w:bCs/>
          <w:lang w:val="ka-GE"/>
        </w:rPr>
        <w:tab/>
      </w:r>
      <w:r w:rsidR="00F92948" w:rsidRPr="008E347F">
        <w:rPr>
          <w:rFonts w:ascii="Sylfaen" w:hAnsi="Sylfaen" w:cs="Sylfaen"/>
          <w:b/>
          <w:bCs/>
          <w:lang w:val="ka-GE"/>
        </w:rPr>
        <w:tab/>
      </w:r>
    </w:p>
    <w:p w14:paraId="074F8922" w14:textId="271472A9" w:rsidR="006D4BFE" w:rsidRPr="008E347F" w:rsidRDefault="001643D7" w:rsidP="00646133">
      <w:pPr>
        <w:pStyle w:val="CM4"/>
        <w:spacing w:before="60" w:after="60" w:line="276" w:lineRule="auto"/>
        <w:jc w:val="both"/>
        <w:rPr>
          <w:rFonts w:ascii="Sylfaen" w:hAnsi="Sylfaen"/>
          <w:bCs/>
          <w:sz w:val="22"/>
          <w:szCs w:val="22"/>
          <w:lang w:val="ka-GE" w:eastAsia="en-US"/>
        </w:rPr>
      </w:pPr>
      <w:r w:rsidRPr="008E347F">
        <w:rPr>
          <w:rFonts w:ascii="Sylfaen" w:hAnsi="Sylfaen" w:cs="Sylfaen"/>
          <w:bCs/>
          <w:sz w:val="22"/>
          <w:szCs w:val="22"/>
          <w:lang w:val="ka-GE"/>
        </w:rPr>
        <w:t>1</w:t>
      </w:r>
      <w:r w:rsidR="00240812" w:rsidRPr="008E347F">
        <w:rPr>
          <w:rFonts w:ascii="Sylfaen" w:hAnsi="Sylfaen" w:cs="Sylfaen"/>
          <w:bCs/>
          <w:sz w:val="22"/>
          <w:szCs w:val="22"/>
          <w:lang w:val="ka-GE"/>
        </w:rPr>
        <w:t>.</w:t>
      </w:r>
      <w:r w:rsidR="00240812" w:rsidRPr="008E347F">
        <w:rPr>
          <w:rFonts w:ascii="Sylfaen" w:hAnsi="Sylfaen"/>
          <w:bCs/>
          <w:sz w:val="22"/>
          <w:szCs w:val="22"/>
          <w:lang w:val="ka-GE" w:eastAsia="en-US"/>
        </w:rPr>
        <w:t xml:space="preserve"> </w:t>
      </w:r>
      <w:r w:rsidR="002324BA" w:rsidRPr="008E347F">
        <w:rPr>
          <w:rFonts w:ascii="Sylfaen" w:hAnsi="Sylfaen"/>
          <w:bCs/>
          <w:sz w:val="22"/>
          <w:szCs w:val="22"/>
          <w:lang w:val="ka-GE" w:eastAsia="en-US"/>
        </w:rPr>
        <w:t xml:space="preserve">ეს </w:t>
      </w:r>
      <w:r w:rsidR="00682F7D" w:rsidRPr="008E347F">
        <w:rPr>
          <w:rFonts w:ascii="Sylfaen" w:hAnsi="Sylfaen"/>
          <w:bCs/>
          <w:sz w:val="22"/>
          <w:szCs w:val="22"/>
          <w:lang w:val="ka-GE" w:eastAsia="en-US"/>
        </w:rPr>
        <w:t xml:space="preserve">ტექნიკური რეგლამენტი ვრცელდება </w:t>
      </w:r>
      <w:r w:rsidR="00B027D3" w:rsidRPr="008E347F">
        <w:rPr>
          <w:rFonts w:ascii="Sylfaen" w:hAnsi="Sylfaen"/>
          <w:bCs/>
          <w:sz w:val="22"/>
          <w:szCs w:val="22"/>
          <w:lang w:val="ka-GE" w:eastAsia="en-US"/>
        </w:rPr>
        <w:t xml:space="preserve">ამ ტექნიკური რეგლამენტის </w:t>
      </w:r>
      <w:r w:rsidR="003A1904" w:rsidRPr="008E347F">
        <w:rPr>
          <w:rFonts w:ascii="Sylfaen" w:hAnsi="Sylfaen"/>
          <w:bCs/>
          <w:sz w:val="22"/>
          <w:szCs w:val="22"/>
          <w:lang w:val="ka-GE" w:eastAsia="en-US"/>
        </w:rPr>
        <w:t xml:space="preserve">მე-3 </w:t>
      </w:r>
      <w:r w:rsidR="00682F7D" w:rsidRPr="008E347F">
        <w:rPr>
          <w:rFonts w:ascii="Sylfaen" w:hAnsi="Sylfaen"/>
          <w:bCs/>
          <w:sz w:val="22"/>
          <w:szCs w:val="22"/>
          <w:lang w:val="ka-GE" w:eastAsia="en-US"/>
        </w:rPr>
        <w:t>მუხლი</w:t>
      </w:r>
      <w:r w:rsidR="003A1904" w:rsidRPr="008E347F">
        <w:rPr>
          <w:rFonts w:ascii="Sylfaen" w:hAnsi="Sylfaen"/>
          <w:bCs/>
          <w:sz w:val="22"/>
          <w:szCs w:val="22"/>
          <w:lang w:val="ka-GE" w:eastAsia="en-US"/>
        </w:rPr>
        <w:t>თ</w:t>
      </w:r>
      <w:r w:rsidR="00682F7D" w:rsidRPr="008E347F">
        <w:rPr>
          <w:rFonts w:ascii="Sylfaen" w:hAnsi="Sylfaen"/>
          <w:bCs/>
          <w:sz w:val="22"/>
          <w:szCs w:val="22"/>
          <w:lang w:val="ka-GE" w:eastAsia="en-US"/>
        </w:rPr>
        <w:t xml:space="preserve"> განმარტებულ ყველა სახის საბურავ</w:t>
      </w:r>
      <w:r w:rsidR="00C35F4C" w:rsidRPr="008E347F">
        <w:rPr>
          <w:rFonts w:ascii="Sylfaen" w:hAnsi="Sylfaen"/>
          <w:bCs/>
          <w:sz w:val="22"/>
          <w:szCs w:val="22"/>
          <w:lang w:val="ka-GE" w:eastAsia="en-US"/>
        </w:rPr>
        <w:t>ებზე</w:t>
      </w:r>
      <w:r w:rsidR="00A035BF" w:rsidRPr="008E347F">
        <w:rPr>
          <w:rFonts w:ascii="Sylfaen" w:hAnsi="Sylfaen"/>
          <w:bCs/>
          <w:sz w:val="22"/>
          <w:szCs w:val="22"/>
          <w:lang w:val="ka-GE" w:eastAsia="en-US"/>
        </w:rPr>
        <w:t>,</w:t>
      </w:r>
      <w:r w:rsidR="00682F7D" w:rsidRPr="008E347F">
        <w:rPr>
          <w:rFonts w:ascii="Sylfaen" w:hAnsi="Sylfaen"/>
          <w:bCs/>
          <w:sz w:val="22"/>
          <w:szCs w:val="22"/>
          <w:lang w:val="ka-GE" w:eastAsia="en-US"/>
        </w:rPr>
        <w:t xml:space="preserve"> </w:t>
      </w:r>
      <w:r w:rsidR="006D4BFE" w:rsidRPr="008E347F">
        <w:rPr>
          <w:rFonts w:ascii="Sylfaen" w:hAnsi="Sylfaen"/>
          <w:bCs/>
          <w:sz w:val="22"/>
          <w:szCs w:val="22"/>
          <w:lang w:val="ka-GE" w:eastAsia="en-US"/>
        </w:rPr>
        <w:t>გარდა</w:t>
      </w:r>
      <w:r w:rsidR="00274A52" w:rsidRPr="008E347F">
        <w:rPr>
          <w:rFonts w:ascii="Sylfaen" w:hAnsi="Sylfaen"/>
          <w:bCs/>
          <w:sz w:val="22"/>
          <w:szCs w:val="22"/>
          <w:lang w:val="ka-GE" w:eastAsia="en-US"/>
        </w:rPr>
        <w:t xml:space="preserve"> ამავე მუხლის მე-2 პუნქტით გათვალისწინებული გამონაკლისებისა.</w:t>
      </w:r>
    </w:p>
    <w:p w14:paraId="6EAC5A89" w14:textId="77777777" w:rsidR="0097211D" w:rsidRDefault="00274A52" w:rsidP="00646133">
      <w:pPr>
        <w:pStyle w:val="CM4"/>
        <w:spacing w:before="60" w:after="60" w:line="276" w:lineRule="auto"/>
        <w:jc w:val="both"/>
        <w:rPr>
          <w:rFonts w:ascii="Sylfaen" w:hAnsi="Sylfaen"/>
          <w:sz w:val="22"/>
          <w:szCs w:val="22"/>
          <w:lang w:val="ka-GE"/>
        </w:rPr>
      </w:pPr>
      <w:r w:rsidRPr="008E347F">
        <w:rPr>
          <w:rFonts w:ascii="Sylfaen" w:hAnsi="Sylfaen"/>
          <w:sz w:val="22"/>
          <w:szCs w:val="22"/>
          <w:lang w:val="ka-GE"/>
        </w:rPr>
        <w:t>2. ეს ტექნიკური რეგლამენტი</w:t>
      </w:r>
      <w:r w:rsidR="005E5651" w:rsidRPr="008E347F">
        <w:rPr>
          <w:rFonts w:ascii="Sylfaen" w:hAnsi="Sylfaen"/>
          <w:sz w:val="22"/>
          <w:szCs w:val="22"/>
          <w:lang w:val="ka-GE"/>
        </w:rPr>
        <w:t xml:space="preserve"> </w:t>
      </w:r>
      <w:r w:rsidRPr="008E347F">
        <w:rPr>
          <w:rFonts w:ascii="Sylfaen" w:hAnsi="Sylfaen"/>
          <w:sz w:val="22"/>
          <w:szCs w:val="22"/>
          <w:lang w:val="ka-GE"/>
        </w:rPr>
        <w:t>არ ვრცელდება</w:t>
      </w:r>
      <w:r w:rsidR="0097211D">
        <w:rPr>
          <w:rFonts w:ascii="Sylfaen" w:hAnsi="Sylfaen"/>
          <w:sz w:val="22"/>
          <w:szCs w:val="22"/>
          <w:lang w:val="ka-GE"/>
        </w:rPr>
        <w:t>:</w:t>
      </w:r>
    </w:p>
    <w:p w14:paraId="076FC737" w14:textId="77777777" w:rsidR="0097211D" w:rsidRDefault="0097211D" w:rsidP="00646133">
      <w:pPr>
        <w:pStyle w:val="CM4"/>
        <w:spacing w:before="60" w:after="60" w:line="276" w:lineRule="auto"/>
        <w:jc w:val="both"/>
        <w:rPr>
          <w:rFonts w:ascii="Sylfaen" w:hAnsi="Sylfaen"/>
          <w:bCs/>
          <w:sz w:val="22"/>
          <w:szCs w:val="22"/>
          <w:lang w:val="ka-GE" w:eastAsia="en-US"/>
        </w:rPr>
      </w:pPr>
      <w:r>
        <w:rPr>
          <w:rFonts w:ascii="Sylfaen" w:hAnsi="Sylfaen"/>
          <w:sz w:val="22"/>
          <w:szCs w:val="22"/>
          <w:lang w:val="ka-GE"/>
        </w:rPr>
        <w:t xml:space="preserve">ა) </w:t>
      </w:r>
      <w:r w:rsidR="00274A52" w:rsidRPr="008E347F">
        <w:rPr>
          <w:rFonts w:ascii="Sylfaen" w:hAnsi="Sylfaen"/>
          <w:sz w:val="22"/>
          <w:szCs w:val="22"/>
          <w:lang w:val="ka-GE"/>
        </w:rPr>
        <w:t xml:space="preserve"> </w:t>
      </w:r>
      <w:r w:rsidR="00682F7D" w:rsidRPr="008E347F">
        <w:rPr>
          <w:rFonts w:ascii="Sylfaen" w:hAnsi="Sylfaen"/>
          <w:sz w:val="22"/>
          <w:szCs w:val="22"/>
          <w:lang w:val="ka-GE"/>
        </w:rPr>
        <w:t>ველოსიპედების საბურავებ</w:t>
      </w:r>
      <w:r w:rsidR="00A36011" w:rsidRPr="008E347F">
        <w:rPr>
          <w:rFonts w:ascii="Sylfaen" w:hAnsi="Sylfaen"/>
          <w:sz w:val="22"/>
          <w:szCs w:val="22"/>
          <w:lang w:val="ka-GE"/>
        </w:rPr>
        <w:t xml:space="preserve">ზე </w:t>
      </w:r>
      <w:r w:rsidR="00682F7D" w:rsidRPr="008E347F">
        <w:rPr>
          <w:rFonts w:ascii="Sylfaen" w:hAnsi="Sylfaen"/>
          <w:sz w:val="22"/>
          <w:szCs w:val="22"/>
          <w:lang w:val="ka-GE"/>
        </w:rPr>
        <w:t>და ისეთ საბურავებ</w:t>
      </w:r>
      <w:r w:rsidR="00635DCD" w:rsidRPr="008E347F">
        <w:rPr>
          <w:rFonts w:ascii="Sylfaen" w:hAnsi="Sylfaen"/>
          <w:sz w:val="22"/>
          <w:szCs w:val="22"/>
          <w:lang w:val="ka-GE"/>
        </w:rPr>
        <w:t xml:space="preserve">ზე, </w:t>
      </w:r>
      <w:r w:rsidR="00682F7D" w:rsidRPr="008E347F">
        <w:rPr>
          <w:rFonts w:ascii="Sylfaen" w:hAnsi="Sylfaen"/>
          <w:sz w:val="22"/>
          <w:szCs w:val="22"/>
          <w:lang w:val="ka-GE"/>
        </w:rPr>
        <w:t>რომელთა გარე დიამეტრი</w:t>
      </w:r>
      <w:r w:rsidR="00682F7D" w:rsidRPr="008E347F">
        <w:rPr>
          <w:rFonts w:ascii="Sylfaen" w:hAnsi="Sylfaen"/>
          <w:bCs/>
          <w:sz w:val="22"/>
          <w:szCs w:val="22"/>
          <w:lang w:val="ka-GE" w:eastAsia="en-US"/>
        </w:rPr>
        <w:t xml:space="preserve"> 1400 </w:t>
      </w:r>
      <w:r w:rsidR="00682F7D" w:rsidRPr="008E347F">
        <w:rPr>
          <w:rFonts w:ascii="Sylfaen" w:hAnsi="Sylfaen" w:cs="Sylfaen"/>
          <w:bCs/>
          <w:sz w:val="22"/>
          <w:szCs w:val="22"/>
          <w:lang w:val="ka-GE" w:eastAsia="en-US"/>
        </w:rPr>
        <w:t>მმ-ს აღემატება</w:t>
      </w:r>
      <w:r>
        <w:rPr>
          <w:rFonts w:ascii="Sylfaen" w:hAnsi="Sylfaen"/>
          <w:bCs/>
          <w:sz w:val="22"/>
          <w:szCs w:val="22"/>
          <w:lang w:val="ka-GE" w:eastAsia="en-US"/>
        </w:rPr>
        <w:t>;</w:t>
      </w:r>
    </w:p>
    <w:p w14:paraId="7EB7A1AA" w14:textId="39BBB707" w:rsidR="00682F7D" w:rsidRPr="0097211D" w:rsidRDefault="0097211D" w:rsidP="00646133">
      <w:pPr>
        <w:pStyle w:val="CM4"/>
        <w:spacing w:before="60" w:after="60" w:line="276" w:lineRule="auto"/>
        <w:jc w:val="both"/>
        <w:rPr>
          <w:rFonts w:ascii="Sylfaen" w:hAnsi="Sylfaen"/>
          <w:bCs/>
          <w:color w:val="FF0000"/>
          <w:sz w:val="22"/>
          <w:szCs w:val="22"/>
          <w:lang w:val="ka-GE" w:eastAsia="en-US"/>
        </w:rPr>
      </w:pPr>
      <w:r w:rsidRPr="0097211D">
        <w:rPr>
          <w:rFonts w:ascii="Sylfaen" w:hAnsi="Sylfaen"/>
          <w:bCs/>
          <w:color w:val="FF0000"/>
          <w:sz w:val="22"/>
          <w:szCs w:val="22"/>
          <w:lang w:val="ka-GE" w:eastAsia="en-US"/>
        </w:rPr>
        <w:t>ბ) ფიზიკური პირის მიერ 30 კალენდარულ დღეში ერთხელ, ბარგით ან/და ხელბარგით შემოტანილ 500 ლარამდე ღირებულების, 30 კგ-მდე საერთო წონის საბურავებზე, რომელიც არ არის განკუთვნილი ეკონომიკური საქმიანობისთვის.</w:t>
      </w:r>
      <w:r w:rsidR="00240812" w:rsidRPr="0097211D">
        <w:rPr>
          <w:rFonts w:ascii="Sylfaen" w:hAnsi="Sylfaen"/>
          <w:bCs/>
          <w:color w:val="FF0000"/>
          <w:sz w:val="22"/>
          <w:szCs w:val="22"/>
          <w:lang w:val="ka-GE" w:eastAsia="en-US"/>
        </w:rPr>
        <w:t xml:space="preserve"> </w:t>
      </w:r>
    </w:p>
    <w:p w14:paraId="2EB4D5F7" w14:textId="4204BDBD" w:rsidR="001643D7" w:rsidRPr="008E347F" w:rsidRDefault="00DA2879" w:rsidP="00646133">
      <w:pPr>
        <w:pStyle w:val="CM4"/>
        <w:spacing w:before="60" w:after="60" w:line="276" w:lineRule="auto"/>
        <w:jc w:val="both"/>
        <w:rPr>
          <w:rFonts w:ascii="Sylfaen" w:hAnsi="Sylfaen"/>
          <w:bCs/>
          <w:sz w:val="22"/>
          <w:szCs w:val="22"/>
          <w:lang w:val="ka-GE" w:eastAsia="en-US"/>
        </w:rPr>
      </w:pPr>
      <w:r w:rsidRPr="008E347F">
        <w:rPr>
          <w:rFonts w:ascii="Sylfaen" w:hAnsi="Sylfaen"/>
          <w:bCs/>
          <w:sz w:val="22"/>
          <w:szCs w:val="22"/>
          <w:lang w:val="ka-GE" w:eastAsia="en-US"/>
        </w:rPr>
        <w:t>3</w:t>
      </w:r>
      <w:r w:rsidR="00682F7D" w:rsidRPr="008E347F">
        <w:rPr>
          <w:rFonts w:ascii="Sylfaen" w:hAnsi="Sylfaen"/>
          <w:bCs/>
          <w:sz w:val="22"/>
          <w:szCs w:val="22"/>
          <w:lang w:val="ka-GE" w:eastAsia="en-US"/>
        </w:rPr>
        <w:t xml:space="preserve">. </w:t>
      </w:r>
      <w:r w:rsidR="00A035BF" w:rsidRPr="008E347F">
        <w:rPr>
          <w:rFonts w:ascii="Sylfaen" w:hAnsi="Sylfaen"/>
          <w:bCs/>
          <w:sz w:val="22"/>
          <w:szCs w:val="22"/>
          <w:lang w:val="ka-GE" w:eastAsia="en-US"/>
        </w:rPr>
        <w:t xml:space="preserve">ამ </w:t>
      </w:r>
      <w:r w:rsidR="00682F7D" w:rsidRPr="008E347F">
        <w:rPr>
          <w:rFonts w:ascii="Sylfaen" w:hAnsi="Sylfaen" w:cs="Sylfaen"/>
          <w:bCs/>
          <w:sz w:val="22"/>
          <w:szCs w:val="22"/>
          <w:lang w:val="ka-GE" w:eastAsia="en-US"/>
        </w:rPr>
        <w:t>ტექნიკური რეგლამენტის მოთხოვნები არ ცვლის საბურავებთან დაკავშირებულ</w:t>
      </w:r>
      <w:r w:rsidR="00EC4D2D" w:rsidRPr="008E347F">
        <w:rPr>
          <w:rFonts w:ascii="Sylfaen" w:hAnsi="Sylfaen" w:cs="Sylfaen"/>
          <w:bCs/>
          <w:sz w:val="22"/>
          <w:szCs w:val="22"/>
          <w:lang w:val="ka-GE" w:eastAsia="en-US"/>
        </w:rPr>
        <w:t>ი</w:t>
      </w:r>
      <w:r w:rsidR="00682F7D" w:rsidRPr="008E347F">
        <w:rPr>
          <w:rFonts w:ascii="Sylfaen" w:hAnsi="Sylfaen" w:cs="Sylfaen"/>
          <w:bCs/>
          <w:sz w:val="22"/>
          <w:szCs w:val="22"/>
          <w:lang w:val="ka-GE" w:eastAsia="en-US"/>
        </w:rPr>
        <w:t xml:space="preserve"> კანონმდებლობის სხვა</w:t>
      </w:r>
      <w:r w:rsidR="00643F21" w:rsidRPr="008E347F">
        <w:rPr>
          <w:rFonts w:ascii="Sylfaen" w:hAnsi="Sylfaen" w:cs="Sylfaen"/>
          <w:bCs/>
          <w:sz w:val="22"/>
          <w:szCs w:val="22"/>
          <w:lang w:val="ka-GE" w:eastAsia="en-US"/>
        </w:rPr>
        <w:t xml:space="preserve">, მათ შორის </w:t>
      </w:r>
      <w:r w:rsidR="00682F7D" w:rsidRPr="008E347F">
        <w:rPr>
          <w:rFonts w:ascii="Sylfaen" w:hAnsi="Sylfaen"/>
          <w:sz w:val="22"/>
          <w:szCs w:val="22"/>
          <w:lang w:val="ka-GE"/>
        </w:rPr>
        <w:t>პროდუქტის უსაფრთხოებ</w:t>
      </w:r>
      <w:r w:rsidR="00146932" w:rsidRPr="008E347F">
        <w:rPr>
          <w:rFonts w:ascii="Sylfaen" w:hAnsi="Sylfaen"/>
          <w:sz w:val="22"/>
          <w:szCs w:val="22"/>
          <w:lang w:val="ka-GE"/>
        </w:rPr>
        <w:t>ასთან,</w:t>
      </w:r>
      <w:r w:rsidR="00682F7D" w:rsidRPr="008E347F">
        <w:rPr>
          <w:rFonts w:ascii="Sylfaen" w:hAnsi="Sylfaen"/>
          <w:sz w:val="22"/>
          <w:szCs w:val="22"/>
          <w:lang w:val="ka-GE"/>
        </w:rPr>
        <w:t xml:space="preserve"> ატმოსფერულ</w:t>
      </w:r>
      <w:r w:rsidR="00146932" w:rsidRPr="008E347F">
        <w:rPr>
          <w:rFonts w:ascii="Sylfaen" w:hAnsi="Sylfaen"/>
          <w:sz w:val="22"/>
          <w:szCs w:val="22"/>
          <w:lang w:val="ka-GE"/>
        </w:rPr>
        <w:t xml:space="preserve"> ჰაერ</w:t>
      </w:r>
      <w:r w:rsidR="00A035BF" w:rsidRPr="008E347F">
        <w:rPr>
          <w:rFonts w:ascii="Sylfaen" w:hAnsi="Sylfaen"/>
          <w:sz w:val="22"/>
          <w:szCs w:val="22"/>
          <w:lang w:val="ka-GE"/>
        </w:rPr>
        <w:t>შ</w:t>
      </w:r>
      <w:r w:rsidR="00146932" w:rsidRPr="008E347F">
        <w:rPr>
          <w:rFonts w:ascii="Sylfaen" w:hAnsi="Sylfaen"/>
          <w:sz w:val="22"/>
          <w:szCs w:val="22"/>
          <w:lang w:val="ka-GE"/>
        </w:rPr>
        <w:t>ი</w:t>
      </w:r>
      <w:r w:rsidR="00682F7D" w:rsidRPr="008E347F">
        <w:rPr>
          <w:rFonts w:ascii="Sylfaen" w:hAnsi="Sylfaen"/>
          <w:sz w:val="22"/>
          <w:szCs w:val="22"/>
          <w:lang w:val="ka-GE"/>
        </w:rPr>
        <w:t xml:space="preserve"> გაფრქვევებთან, ხმაურის ზღვრულ</w:t>
      </w:r>
      <w:r w:rsidR="00225C30" w:rsidRPr="008E347F">
        <w:rPr>
          <w:rFonts w:ascii="Sylfaen" w:hAnsi="Sylfaen"/>
          <w:sz w:val="22"/>
          <w:szCs w:val="22"/>
          <w:lang w:val="ka-GE"/>
        </w:rPr>
        <w:t>ად დასაშვებ</w:t>
      </w:r>
      <w:r w:rsidR="00682F7D" w:rsidRPr="008E347F">
        <w:rPr>
          <w:rFonts w:ascii="Sylfaen" w:hAnsi="Sylfaen"/>
          <w:sz w:val="22"/>
          <w:szCs w:val="22"/>
          <w:lang w:val="ka-GE"/>
        </w:rPr>
        <w:t xml:space="preserve"> </w:t>
      </w:r>
      <w:r w:rsidR="000C0CD0" w:rsidRPr="008E347F">
        <w:rPr>
          <w:rFonts w:ascii="Sylfaen" w:hAnsi="Sylfaen"/>
          <w:sz w:val="22"/>
          <w:szCs w:val="22"/>
          <w:lang w:val="ka-GE"/>
        </w:rPr>
        <w:t>ნორმებთან</w:t>
      </w:r>
      <w:r w:rsidR="00682F7D" w:rsidRPr="008E347F">
        <w:rPr>
          <w:rFonts w:ascii="Sylfaen" w:hAnsi="Sylfaen"/>
          <w:sz w:val="22"/>
          <w:szCs w:val="22"/>
          <w:lang w:val="ka-GE"/>
        </w:rPr>
        <w:t>, აგრეთვე</w:t>
      </w:r>
      <w:r w:rsidR="000C0CD0" w:rsidRPr="008E347F">
        <w:rPr>
          <w:rFonts w:ascii="Sylfaen" w:hAnsi="Sylfaen"/>
          <w:sz w:val="22"/>
          <w:szCs w:val="22"/>
          <w:lang w:val="ka-GE"/>
        </w:rPr>
        <w:t>,</w:t>
      </w:r>
      <w:r w:rsidR="00682F7D" w:rsidRPr="008E347F">
        <w:rPr>
          <w:rFonts w:ascii="Sylfaen" w:hAnsi="Sylfaen"/>
          <w:sz w:val="22"/>
          <w:szCs w:val="22"/>
          <w:lang w:val="ka-GE"/>
        </w:rPr>
        <w:t xml:space="preserve"> ზოგადად</w:t>
      </w:r>
      <w:r w:rsidR="000C0CD0" w:rsidRPr="008E347F">
        <w:rPr>
          <w:rFonts w:ascii="Sylfaen" w:hAnsi="Sylfaen"/>
          <w:sz w:val="22"/>
          <w:szCs w:val="22"/>
          <w:lang w:val="ka-GE"/>
        </w:rPr>
        <w:t>,</w:t>
      </w:r>
      <w:r w:rsidR="00682F7D" w:rsidRPr="008E347F">
        <w:rPr>
          <w:rFonts w:ascii="Sylfaen" w:hAnsi="Sylfaen"/>
          <w:sz w:val="22"/>
          <w:szCs w:val="22"/>
          <w:lang w:val="ka-GE"/>
        </w:rPr>
        <w:t xml:space="preserve"> გარემოს დაცვასთან </w:t>
      </w:r>
      <w:r w:rsidR="00EC4D2D" w:rsidRPr="008E347F">
        <w:rPr>
          <w:rFonts w:ascii="Sylfaen" w:hAnsi="Sylfaen"/>
          <w:sz w:val="22"/>
          <w:szCs w:val="22"/>
          <w:lang w:val="ka-GE"/>
        </w:rPr>
        <w:t>დაკავშირებულ</w:t>
      </w:r>
      <w:r w:rsidR="00146932" w:rsidRPr="008E347F">
        <w:rPr>
          <w:rFonts w:ascii="Sylfaen" w:hAnsi="Sylfaen"/>
          <w:sz w:val="22"/>
          <w:szCs w:val="22"/>
          <w:lang w:val="ka-GE"/>
        </w:rPr>
        <w:t xml:space="preserve"> </w:t>
      </w:r>
      <w:r w:rsidR="00091A72" w:rsidRPr="008E347F">
        <w:rPr>
          <w:rFonts w:ascii="Sylfaen" w:hAnsi="Sylfaen"/>
          <w:sz w:val="22"/>
          <w:szCs w:val="22"/>
          <w:lang w:val="ka-GE"/>
        </w:rPr>
        <w:t>მოთხოვნებს</w:t>
      </w:r>
      <w:r w:rsidR="000C0CD0" w:rsidRPr="008E347F">
        <w:rPr>
          <w:rFonts w:ascii="Sylfaen" w:hAnsi="Sylfaen"/>
          <w:sz w:val="22"/>
          <w:szCs w:val="22"/>
          <w:lang w:val="ka-GE"/>
        </w:rPr>
        <w:t>;</w:t>
      </w:r>
      <w:r w:rsidR="00146932" w:rsidRPr="008E347F">
        <w:rPr>
          <w:rFonts w:ascii="Sylfaen" w:hAnsi="Sylfaen"/>
          <w:sz w:val="22"/>
          <w:szCs w:val="22"/>
          <w:lang w:val="ka-GE"/>
        </w:rPr>
        <w:t xml:space="preserve"> აგრეთვე ხმარებიდან ამოღებული ავტოსატრანსპორტო საშუალებების </w:t>
      </w:r>
      <w:r w:rsidR="00146932" w:rsidRPr="008E347F">
        <w:rPr>
          <w:rFonts w:ascii="Sylfaen" w:hAnsi="Sylfaen"/>
          <w:bCs/>
          <w:sz w:val="22"/>
          <w:szCs w:val="22"/>
          <w:lang w:val="ka-GE" w:eastAsia="en-US"/>
        </w:rPr>
        <w:t>ნარჩენების მიმართ კანონმდებლობით დადგენილ მოთხოვნებს.</w:t>
      </w:r>
    </w:p>
    <w:p w14:paraId="1350FE90" w14:textId="77777777" w:rsidR="00960F2D" w:rsidRPr="008E347F" w:rsidRDefault="007D6B2B"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Sylfaen"/>
          <w:b/>
          <w:bCs/>
          <w:lang w:val="ka-GE"/>
        </w:rPr>
      </w:pPr>
      <w:r w:rsidRPr="008E347F">
        <w:rPr>
          <w:rFonts w:ascii="Sylfaen" w:hAnsi="Sylfaen" w:cs="Sylfaen"/>
          <w:b/>
          <w:bCs/>
          <w:lang w:val="ka-GE"/>
        </w:rPr>
        <w:t>მუხლი</w:t>
      </w:r>
      <w:r w:rsidRPr="008E347F">
        <w:rPr>
          <w:b/>
          <w:bCs/>
          <w:lang w:val="ka-GE"/>
        </w:rPr>
        <w:t xml:space="preserve"> 3. </w:t>
      </w:r>
      <w:r w:rsidR="00B35880" w:rsidRPr="008E347F">
        <w:rPr>
          <w:rFonts w:ascii="Sylfaen" w:hAnsi="Sylfaen" w:cs="Sylfaen"/>
          <w:b/>
          <w:bCs/>
          <w:lang w:val="ka-GE"/>
        </w:rPr>
        <w:t>ტერმინთა განმარტება</w:t>
      </w:r>
    </w:p>
    <w:p w14:paraId="25428AF1" w14:textId="7DA690AB" w:rsidR="00B35880" w:rsidRPr="008E347F" w:rsidRDefault="00B35880" w:rsidP="00646133">
      <w:pPr>
        <w:pStyle w:val="Default"/>
        <w:spacing w:line="276" w:lineRule="auto"/>
        <w:jc w:val="both"/>
        <w:rPr>
          <w:rFonts w:ascii="Sylfaen" w:hAnsi="Sylfaen" w:cs="Times New Roman"/>
          <w:bCs/>
          <w:color w:val="auto"/>
          <w:sz w:val="22"/>
          <w:szCs w:val="22"/>
          <w:lang w:val="ka-GE" w:eastAsia="en-US"/>
        </w:rPr>
      </w:pPr>
      <w:r w:rsidRPr="008E347F">
        <w:rPr>
          <w:rFonts w:ascii="Calibri" w:hAnsi="Calibri" w:cs="Times New Roman"/>
          <w:bCs/>
          <w:color w:val="auto"/>
          <w:sz w:val="22"/>
          <w:szCs w:val="22"/>
          <w:lang w:val="ka-GE" w:eastAsia="en-US"/>
        </w:rPr>
        <w:t xml:space="preserve">1. </w:t>
      </w:r>
      <w:r w:rsidR="00A035BF" w:rsidRPr="008E347F">
        <w:rPr>
          <w:rFonts w:ascii="Sylfaen" w:hAnsi="Sylfaen" w:cs="Times New Roman"/>
          <w:bCs/>
          <w:color w:val="auto"/>
          <w:sz w:val="22"/>
          <w:szCs w:val="22"/>
          <w:lang w:val="ka-GE" w:eastAsia="en-US"/>
        </w:rPr>
        <w:t xml:space="preserve">ამ </w:t>
      </w:r>
      <w:r w:rsidRPr="008E347F">
        <w:rPr>
          <w:rFonts w:ascii="Sylfaen" w:hAnsi="Sylfaen" w:cs="Sylfaen"/>
          <w:bCs/>
          <w:color w:val="auto"/>
          <w:sz w:val="22"/>
          <w:szCs w:val="22"/>
          <w:lang w:val="ka-GE" w:eastAsia="en-US"/>
        </w:rPr>
        <w:t>ტექნიკური რეგლამენტის</w:t>
      </w:r>
      <w:r w:rsidRPr="008E347F">
        <w:rPr>
          <w:rFonts w:ascii="Sylfaen" w:hAnsi="Sylfaen"/>
          <w:bCs/>
          <w:color w:val="auto"/>
          <w:sz w:val="22"/>
          <w:szCs w:val="22"/>
          <w:lang w:val="ka-GE" w:eastAsia="en-US"/>
        </w:rPr>
        <w:t xml:space="preserve"> </w:t>
      </w:r>
      <w:r w:rsidRPr="008E347F">
        <w:rPr>
          <w:rFonts w:ascii="Sylfaen" w:hAnsi="Sylfaen" w:cs="Sylfaen"/>
          <w:bCs/>
          <w:color w:val="auto"/>
          <w:sz w:val="22"/>
          <w:szCs w:val="22"/>
          <w:lang w:val="ka-GE" w:eastAsia="en-US"/>
        </w:rPr>
        <w:t>მიზნებისთვის</w:t>
      </w:r>
      <w:r w:rsidRPr="008E347F">
        <w:rPr>
          <w:rFonts w:ascii="Sylfaen" w:hAnsi="Sylfaen" w:cs="Times New Roman"/>
          <w:bCs/>
          <w:color w:val="auto"/>
          <w:sz w:val="22"/>
          <w:szCs w:val="22"/>
          <w:lang w:val="ka-GE" w:eastAsia="en-US"/>
        </w:rPr>
        <w:t xml:space="preserve"> </w:t>
      </w:r>
      <w:r w:rsidRPr="008E347F">
        <w:rPr>
          <w:rFonts w:ascii="Sylfaen" w:hAnsi="Sylfaen" w:cs="Sylfaen"/>
          <w:bCs/>
          <w:color w:val="auto"/>
          <w:sz w:val="22"/>
          <w:szCs w:val="22"/>
          <w:lang w:val="ka-GE" w:eastAsia="en-US"/>
        </w:rPr>
        <w:t>ქვემოთ</w:t>
      </w:r>
      <w:r w:rsidRPr="008E347F">
        <w:rPr>
          <w:rFonts w:ascii="Sylfaen" w:hAnsi="Sylfaen" w:cs="Times New Roman"/>
          <w:bCs/>
          <w:color w:val="auto"/>
          <w:sz w:val="22"/>
          <w:szCs w:val="22"/>
          <w:lang w:val="ka-GE" w:eastAsia="en-US"/>
        </w:rPr>
        <w:t xml:space="preserve"> </w:t>
      </w:r>
      <w:r w:rsidRPr="008E347F">
        <w:rPr>
          <w:rFonts w:ascii="Sylfaen" w:hAnsi="Sylfaen" w:cs="Sylfaen"/>
          <w:bCs/>
          <w:color w:val="auto"/>
          <w:sz w:val="22"/>
          <w:szCs w:val="22"/>
          <w:lang w:val="ka-GE" w:eastAsia="en-US"/>
        </w:rPr>
        <w:t>მოცემულ</w:t>
      </w:r>
      <w:r w:rsidRPr="008E347F">
        <w:rPr>
          <w:rFonts w:ascii="Sylfaen" w:hAnsi="Sylfaen" w:cs="Times New Roman"/>
          <w:bCs/>
          <w:color w:val="auto"/>
          <w:sz w:val="22"/>
          <w:szCs w:val="22"/>
          <w:lang w:val="ka-GE" w:eastAsia="en-US"/>
        </w:rPr>
        <w:t xml:space="preserve"> </w:t>
      </w:r>
      <w:r w:rsidRPr="008E347F">
        <w:rPr>
          <w:rFonts w:ascii="Sylfaen" w:hAnsi="Sylfaen" w:cs="Sylfaen"/>
          <w:bCs/>
          <w:color w:val="auto"/>
          <w:sz w:val="22"/>
          <w:szCs w:val="22"/>
          <w:lang w:val="ka-GE" w:eastAsia="en-US"/>
        </w:rPr>
        <w:t>ტერმინებს</w:t>
      </w:r>
      <w:r w:rsidRPr="008E347F">
        <w:rPr>
          <w:rFonts w:ascii="Sylfaen" w:hAnsi="Sylfaen" w:cs="Times New Roman"/>
          <w:bCs/>
          <w:color w:val="auto"/>
          <w:sz w:val="22"/>
          <w:szCs w:val="22"/>
          <w:lang w:val="ka-GE" w:eastAsia="en-US"/>
        </w:rPr>
        <w:t xml:space="preserve"> </w:t>
      </w:r>
      <w:r w:rsidRPr="008E347F">
        <w:rPr>
          <w:rFonts w:ascii="Sylfaen" w:hAnsi="Sylfaen" w:cs="Sylfaen"/>
          <w:bCs/>
          <w:color w:val="auto"/>
          <w:sz w:val="22"/>
          <w:szCs w:val="22"/>
          <w:lang w:val="ka-GE" w:eastAsia="en-US"/>
        </w:rPr>
        <w:t>აქვს</w:t>
      </w:r>
      <w:r w:rsidRPr="008E347F">
        <w:rPr>
          <w:rFonts w:ascii="Sylfaen" w:hAnsi="Sylfaen" w:cs="Times New Roman"/>
          <w:bCs/>
          <w:color w:val="auto"/>
          <w:sz w:val="22"/>
          <w:szCs w:val="22"/>
          <w:lang w:val="ka-GE" w:eastAsia="en-US"/>
        </w:rPr>
        <w:t xml:space="preserve"> </w:t>
      </w:r>
      <w:r w:rsidRPr="008E347F">
        <w:rPr>
          <w:rFonts w:ascii="Sylfaen" w:hAnsi="Sylfaen" w:cs="Sylfaen"/>
          <w:bCs/>
          <w:color w:val="auto"/>
          <w:sz w:val="22"/>
          <w:szCs w:val="22"/>
          <w:lang w:val="ka-GE" w:eastAsia="en-US"/>
        </w:rPr>
        <w:t>შემდეგი</w:t>
      </w:r>
      <w:r w:rsidRPr="008E347F">
        <w:rPr>
          <w:rFonts w:ascii="Sylfaen" w:hAnsi="Sylfaen" w:cs="Times New Roman"/>
          <w:bCs/>
          <w:color w:val="auto"/>
          <w:sz w:val="22"/>
          <w:szCs w:val="22"/>
          <w:lang w:val="ka-GE" w:eastAsia="en-US"/>
        </w:rPr>
        <w:t xml:space="preserve"> </w:t>
      </w:r>
      <w:r w:rsidRPr="008E347F">
        <w:rPr>
          <w:rFonts w:ascii="Sylfaen" w:hAnsi="Sylfaen" w:cs="Sylfaen"/>
          <w:bCs/>
          <w:color w:val="auto"/>
          <w:sz w:val="22"/>
          <w:szCs w:val="22"/>
          <w:lang w:val="ka-GE" w:eastAsia="en-US"/>
        </w:rPr>
        <w:t>მნიშვნელობა</w:t>
      </w:r>
      <w:r w:rsidRPr="008E347F">
        <w:rPr>
          <w:rFonts w:ascii="Sylfaen" w:hAnsi="Sylfaen" w:cs="Times New Roman"/>
          <w:bCs/>
          <w:color w:val="auto"/>
          <w:sz w:val="22"/>
          <w:szCs w:val="22"/>
          <w:lang w:val="ka-GE" w:eastAsia="en-US"/>
        </w:rPr>
        <w:t>:</w:t>
      </w:r>
    </w:p>
    <w:p w14:paraId="60438AF1" w14:textId="77F2A234" w:rsidR="00D12D08" w:rsidRPr="008E347F" w:rsidRDefault="00DE541D" w:rsidP="00646133">
      <w:pPr>
        <w:pStyle w:val="Default"/>
        <w:spacing w:line="276" w:lineRule="auto"/>
        <w:jc w:val="both"/>
        <w:rPr>
          <w:rFonts w:ascii="Sylfaen" w:hAnsi="Sylfaen" w:cs="Tahoma"/>
          <w:b/>
          <w:bCs/>
          <w:color w:val="auto"/>
          <w:sz w:val="22"/>
          <w:szCs w:val="22"/>
          <w:lang w:val="ka-GE"/>
        </w:rPr>
      </w:pPr>
      <w:r w:rsidRPr="008E347F">
        <w:rPr>
          <w:rFonts w:ascii="Sylfaen" w:hAnsi="Sylfaen" w:cs="Times New Roman"/>
          <w:b/>
          <w:bCs/>
          <w:color w:val="auto"/>
          <w:sz w:val="22"/>
          <w:szCs w:val="22"/>
          <w:lang w:val="ka-GE" w:eastAsia="en-US"/>
        </w:rPr>
        <w:t>ა</w:t>
      </w:r>
      <w:r w:rsidR="004E765D" w:rsidRPr="008E347F">
        <w:rPr>
          <w:rFonts w:ascii="Sylfaen" w:hAnsi="Sylfaen" w:cs="Times New Roman"/>
          <w:b/>
          <w:bCs/>
          <w:color w:val="auto"/>
          <w:sz w:val="22"/>
          <w:szCs w:val="22"/>
          <w:lang w:val="ka-GE" w:eastAsia="en-US"/>
        </w:rPr>
        <w:t>)</w:t>
      </w:r>
      <w:r w:rsidR="004E765D" w:rsidRPr="008E347F">
        <w:rPr>
          <w:rFonts w:ascii="Sylfaen" w:hAnsi="Sylfaen" w:cs="Times New Roman"/>
          <w:bCs/>
          <w:color w:val="auto"/>
          <w:sz w:val="22"/>
          <w:szCs w:val="22"/>
          <w:lang w:val="ka-GE" w:eastAsia="en-US"/>
        </w:rPr>
        <w:t xml:space="preserve"> </w:t>
      </w:r>
      <w:r w:rsidR="002A4683" w:rsidRPr="008E347F">
        <w:rPr>
          <w:rFonts w:ascii="Sylfaen" w:hAnsi="Sylfaen" w:cs="Tahoma"/>
          <w:b/>
          <w:bCs/>
          <w:color w:val="auto"/>
          <w:sz w:val="22"/>
          <w:szCs w:val="22"/>
          <w:lang w:val="ka-GE"/>
        </w:rPr>
        <w:t xml:space="preserve">ავტოსატრანსპორტო საშუალება </w:t>
      </w:r>
      <w:r w:rsidR="00D12D08" w:rsidRPr="008E347F">
        <w:rPr>
          <w:rFonts w:ascii="Sylfaen" w:hAnsi="Sylfaen" w:cs="Tahoma"/>
          <w:b/>
          <w:bCs/>
          <w:color w:val="auto"/>
          <w:sz w:val="22"/>
          <w:szCs w:val="22"/>
          <w:lang w:val="ka-GE"/>
        </w:rPr>
        <w:t xml:space="preserve">- </w:t>
      </w:r>
      <w:r w:rsidR="00D12D08" w:rsidRPr="008E347F">
        <w:rPr>
          <w:rFonts w:ascii="Sylfaen" w:hAnsi="Sylfaen" w:cs="Tahoma"/>
          <w:bCs/>
          <w:color w:val="auto"/>
          <w:sz w:val="22"/>
          <w:szCs w:val="22"/>
          <w:lang w:val="ka-GE"/>
        </w:rPr>
        <w:t xml:space="preserve">ძრავზე მომუშავე </w:t>
      </w:r>
      <w:r w:rsidR="00091A72" w:rsidRPr="008E347F">
        <w:rPr>
          <w:rFonts w:ascii="Sylfaen" w:hAnsi="Sylfaen" w:cs="Tahoma"/>
          <w:bCs/>
          <w:color w:val="auto"/>
          <w:sz w:val="22"/>
          <w:szCs w:val="22"/>
          <w:lang w:val="ka-GE"/>
        </w:rPr>
        <w:t>ავტო</w:t>
      </w:r>
      <w:r w:rsidR="00D12D08" w:rsidRPr="008E347F">
        <w:rPr>
          <w:rFonts w:ascii="Sylfaen" w:hAnsi="Sylfaen" w:cs="Tahoma"/>
          <w:bCs/>
          <w:color w:val="auto"/>
          <w:sz w:val="22"/>
          <w:szCs w:val="22"/>
          <w:lang w:val="ka-GE"/>
        </w:rPr>
        <w:t>სატრანსპორტო საშუალება, რომელიც</w:t>
      </w:r>
      <w:r w:rsidR="00D12D08" w:rsidRPr="008E347F">
        <w:rPr>
          <w:rFonts w:ascii="Sylfaen" w:hAnsi="Sylfaen" w:cs="Tahoma"/>
          <w:b/>
          <w:bCs/>
          <w:color w:val="auto"/>
          <w:sz w:val="22"/>
          <w:szCs w:val="22"/>
          <w:lang w:val="ka-GE"/>
        </w:rPr>
        <w:t xml:space="preserve"> </w:t>
      </w:r>
      <w:r w:rsidR="00D12D08" w:rsidRPr="008E347F">
        <w:rPr>
          <w:rFonts w:ascii="Sylfaen" w:hAnsi="Sylfaen" w:cs="Tahoma"/>
          <w:bCs/>
          <w:color w:val="auto"/>
          <w:sz w:val="22"/>
          <w:szCs w:val="22"/>
          <w:lang w:val="ka-GE"/>
        </w:rPr>
        <w:t xml:space="preserve">დამოუკიდებლად გადაადგილდება, აქვს სულ მცირე ოთხი თვალი და მისი </w:t>
      </w:r>
      <w:r w:rsidR="00D12D08" w:rsidRPr="005D7A34">
        <w:rPr>
          <w:rFonts w:ascii="Sylfaen" w:hAnsi="Sylfaen" w:cs="Tahoma"/>
          <w:bCs/>
          <w:color w:val="auto"/>
          <w:sz w:val="22"/>
          <w:szCs w:val="22"/>
          <w:lang w:val="ka-GE"/>
        </w:rPr>
        <w:t xml:space="preserve">მაქსიმალური </w:t>
      </w:r>
      <w:r w:rsidR="002A4683" w:rsidRPr="005D7A34">
        <w:rPr>
          <w:rFonts w:ascii="Sylfaen" w:hAnsi="Sylfaen" w:cs="Tahoma"/>
          <w:bCs/>
          <w:color w:val="auto"/>
          <w:sz w:val="22"/>
          <w:szCs w:val="22"/>
          <w:lang w:val="ka-GE"/>
        </w:rPr>
        <w:t>კ</w:t>
      </w:r>
      <w:r w:rsidR="002A4683" w:rsidRPr="008E347F">
        <w:rPr>
          <w:rFonts w:ascii="Sylfaen" w:hAnsi="Sylfaen" w:cs="Tahoma"/>
          <w:bCs/>
          <w:color w:val="auto"/>
          <w:sz w:val="22"/>
          <w:szCs w:val="22"/>
          <w:lang w:val="ka-GE"/>
        </w:rPr>
        <w:t>ონსტრუქციული</w:t>
      </w:r>
      <w:r w:rsidR="00D12D08" w:rsidRPr="008E347F">
        <w:rPr>
          <w:rFonts w:ascii="Sylfaen" w:hAnsi="Sylfaen" w:cs="Tahoma"/>
          <w:bCs/>
          <w:color w:val="auto"/>
          <w:sz w:val="22"/>
          <w:szCs w:val="22"/>
          <w:lang w:val="ka-GE"/>
        </w:rPr>
        <w:t xml:space="preserve"> სიჩქარე  25 კმ/სთ-ს აღემატება</w:t>
      </w:r>
      <w:r w:rsidR="00BA3427" w:rsidRPr="008E347F">
        <w:rPr>
          <w:rFonts w:ascii="Sylfaen" w:hAnsi="Sylfaen" w:cs="Tahoma"/>
          <w:bCs/>
          <w:color w:val="auto"/>
          <w:sz w:val="22"/>
          <w:szCs w:val="22"/>
          <w:lang w:val="ka-GE"/>
        </w:rPr>
        <w:t>;</w:t>
      </w:r>
      <w:r w:rsidR="00D12D08" w:rsidRPr="008E347F">
        <w:rPr>
          <w:rFonts w:ascii="Sylfaen" w:hAnsi="Sylfaen" w:cs="Tahoma"/>
          <w:b/>
          <w:bCs/>
          <w:color w:val="auto"/>
          <w:sz w:val="22"/>
          <w:szCs w:val="22"/>
          <w:lang w:val="ka-GE"/>
        </w:rPr>
        <w:t xml:space="preserve"> </w:t>
      </w:r>
    </w:p>
    <w:p w14:paraId="602FDA67" w14:textId="6EDE7B30" w:rsidR="002A4683" w:rsidRPr="008E347F" w:rsidRDefault="00D12D08" w:rsidP="00646133">
      <w:pPr>
        <w:pStyle w:val="Default"/>
        <w:spacing w:line="276" w:lineRule="auto"/>
        <w:jc w:val="both"/>
        <w:rPr>
          <w:rFonts w:ascii="Sylfaen" w:hAnsi="Sylfaen" w:cs="Times New Roman"/>
          <w:b/>
          <w:bCs/>
          <w:color w:val="auto"/>
          <w:sz w:val="22"/>
          <w:szCs w:val="22"/>
          <w:lang w:val="ka-GE" w:eastAsia="en-US"/>
        </w:rPr>
      </w:pPr>
      <w:r w:rsidRPr="008E347F">
        <w:rPr>
          <w:rFonts w:ascii="Sylfaen" w:hAnsi="Sylfaen" w:cs="Times New Roman"/>
          <w:b/>
          <w:bCs/>
          <w:color w:val="auto"/>
          <w:sz w:val="22"/>
          <w:szCs w:val="22"/>
          <w:lang w:val="ka-GE" w:eastAsia="en-US"/>
        </w:rPr>
        <w:t>ბ)</w:t>
      </w:r>
      <w:r w:rsidRPr="008E347F">
        <w:rPr>
          <w:rFonts w:ascii="Sylfaen" w:hAnsi="Sylfaen" w:cs="Times New Roman"/>
          <w:bCs/>
          <w:color w:val="auto"/>
          <w:sz w:val="22"/>
          <w:szCs w:val="22"/>
          <w:lang w:val="ka-GE" w:eastAsia="en-US"/>
        </w:rPr>
        <w:t xml:space="preserve"> </w:t>
      </w:r>
      <w:r w:rsidRPr="008E347F">
        <w:rPr>
          <w:rFonts w:ascii="Sylfaen" w:hAnsi="Sylfaen" w:cs="Sylfaen"/>
          <w:b/>
          <w:bCs/>
          <w:color w:val="auto"/>
          <w:sz w:val="22"/>
          <w:szCs w:val="22"/>
          <w:lang w:val="ka-GE"/>
        </w:rPr>
        <w:t>მისაბმელი</w:t>
      </w:r>
      <w:r w:rsidRPr="008E347F">
        <w:rPr>
          <w:rFonts w:ascii="Sylfaen" w:hAnsi="Sylfaen" w:cs="Times New Roman"/>
          <w:bCs/>
          <w:color w:val="auto"/>
          <w:sz w:val="22"/>
          <w:szCs w:val="22"/>
          <w:lang w:val="ka-GE" w:eastAsia="en-US"/>
        </w:rPr>
        <w:t xml:space="preserve"> - </w:t>
      </w:r>
      <w:r w:rsidR="002A4683" w:rsidRPr="008E347F">
        <w:rPr>
          <w:rFonts w:ascii="Sylfaen" w:hAnsi="Sylfaen" w:cs="Times New Roman"/>
          <w:bCs/>
          <w:color w:val="auto"/>
          <w:sz w:val="22"/>
          <w:szCs w:val="22"/>
          <w:lang w:val="ka-GE" w:eastAsia="en-US"/>
        </w:rPr>
        <w:t>სატრანსპორტო საშუალება, რომელიც განკუთვნილია მექანიკური სატრანსპორტო საშუალებით მისი ბუქსირებისათვის. ეს ტერმინი მოიცავს ნახევარმისაბმელსა და მისაბმელ-სახსნელს;</w:t>
      </w:r>
    </w:p>
    <w:p w14:paraId="1FF02045" w14:textId="25606318" w:rsidR="00D12D08" w:rsidRPr="008E347F" w:rsidRDefault="005A6D47" w:rsidP="00646133">
      <w:pPr>
        <w:pStyle w:val="Default"/>
        <w:spacing w:line="276" w:lineRule="auto"/>
        <w:jc w:val="both"/>
        <w:rPr>
          <w:rFonts w:ascii="Sylfaen" w:hAnsi="Sylfaen" w:cs="Sylfaen"/>
          <w:bCs/>
          <w:color w:val="auto"/>
          <w:sz w:val="22"/>
          <w:szCs w:val="22"/>
          <w:lang w:val="ka-GE" w:eastAsia="en-US"/>
        </w:rPr>
      </w:pPr>
      <w:r w:rsidRPr="008E347F">
        <w:rPr>
          <w:rFonts w:ascii="Sylfaen" w:hAnsi="Sylfaen" w:cs="Times New Roman"/>
          <w:b/>
          <w:bCs/>
          <w:color w:val="auto"/>
          <w:sz w:val="22"/>
          <w:szCs w:val="22"/>
          <w:lang w:val="ka-GE" w:eastAsia="en-US"/>
        </w:rPr>
        <w:lastRenderedPageBreak/>
        <w:t xml:space="preserve">გ) </w:t>
      </w:r>
      <w:r w:rsidR="00D12D08" w:rsidRPr="008E347F">
        <w:rPr>
          <w:rFonts w:ascii="Sylfaen" w:hAnsi="Sylfaen" w:cs="Sylfaen"/>
          <w:b/>
          <w:bCs/>
          <w:color w:val="auto"/>
          <w:sz w:val="22"/>
          <w:szCs w:val="22"/>
          <w:lang w:val="ka-GE" w:eastAsia="en-US"/>
        </w:rPr>
        <w:t xml:space="preserve">სატრანსპორტო საშუალება - </w:t>
      </w:r>
      <w:r w:rsidR="002A4683" w:rsidRPr="008E347F">
        <w:rPr>
          <w:rFonts w:ascii="Sylfaen" w:hAnsi="Sylfaen" w:cs="Tahoma"/>
          <w:bCs/>
          <w:color w:val="auto"/>
          <w:sz w:val="22"/>
          <w:szCs w:val="22"/>
          <w:lang w:val="ka-GE"/>
        </w:rPr>
        <w:t>ავტოსატრანსპორტო საშუალება</w:t>
      </w:r>
      <w:r w:rsidR="002A4683" w:rsidRPr="008E347F">
        <w:rPr>
          <w:rFonts w:ascii="Sylfaen" w:hAnsi="Sylfaen" w:cs="Tahoma"/>
          <w:b/>
          <w:bCs/>
          <w:color w:val="auto"/>
          <w:sz w:val="22"/>
          <w:szCs w:val="22"/>
          <w:lang w:val="ka-GE"/>
        </w:rPr>
        <w:t xml:space="preserve"> </w:t>
      </w:r>
      <w:r w:rsidR="00D12D08" w:rsidRPr="008E347F">
        <w:rPr>
          <w:rFonts w:ascii="Sylfaen" w:hAnsi="Sylfaen" w:cs="Sylfaen"/>
          <w:bCs/>
          <w:color w:val="auto"/>
          <w:sz w:val="22"/>
          <w:szCs w:val="22"/>
          <w:lang w:val="ka-GE" w:eastAsia="en-US"/>
        </w:rPr>
        <w:t xml:space="preserve"> ან მისი მისაბმელი, ამ მუხლის</w:t>
      </w:r>
      <w:r w:rsidR="007852FE" w:rsidRPr="008E347F">
        <w:rPr>
          <w:rFonts w:ascii="Sylfaen" w:hAnsi="Sylfaen" w:cs="Sylfaen"/>
          <w:bCs/>
          <w:color w:val="auto"/>
          <w:sz w:val="22"/>
          <w:szCs w:val="22"/>
          <w:lang w:val="ka-GE" w:eastAsia="en-US"/>
        </w:rPr>
        <w:t xml:space="preserve"> პირველი</w:t>
      </w:r>
      <w:r w:rsidR="00D12D08" w:rsidRPr="008E347F">
        <w:rPr>
          <w:rFonts w:ascii="Sylfaen" w:hAnsi="Sylfaen" w:cs="Sylfaen"/>
          <w:bCs/>
          <w:color w:val="auto"/>
          <w:sz w:val="22"/>
          <w:szCs w:val="22"/>
          <w:lang w:val="ka-GE" w:eastAsia="en-US"/>
        </w:rPr>
        <w:t xml:space="preserve"> პუნქტი</w:t>
      </w:r>
      <w:r w:rsidR="007852FE" w:rsidRPr="008E347F">
        <w:rPr>
          <w:rFonts w:ascii="Sylfaen" w:hAnsi="Sylfaen" w:cs="Sylfaen"/>
          <w:bCs/>
          <w:color w:val="auto"/>
          <w:sz w:val="22"/>
          <w:szCs w:val="22"/>
          <w:lang w:val="ka-GE" w:eastAsia="en-US"/>
        </w:rPr>
        <w:t>ს „ა“ და „ბ“ ქვეპუნქტებ</w:t>
      </w:r>
      <w:r w:rsidR="00D12D08" w:rsidRPr="008E347F">
        <w:rPr>
          <w:rFonts w:ascii="Sylfaen" w:hAnsi="Sylfaen" w:cs="Sylfaen"/>
          <w:bCs/>
          <w:color w:val="auto"/>
          <w:sz w:val="22"/>
          <w:szCs w:val="22"/>
          <w:lang w:val="ka-GE" w:eastAsia="en-US"/>
        </w:rPr>
        <w:t>ში მოცემული განმარტებით, ძრავიანი ორთვლიანი სატრანსპორტო</w:t>
      </w:r>
      <w:r w:rsidR="00D12D08" w:rsidRPr="008E347F">
        <w:rPr>
          <w:rFonts w:ascii="Sylfaen" w:hAnsi="Sylfaen" w:cs="Sylfaen"/>
          <w:b/>
          <w:bCs/>
          <w:color w:val="auto"/>
          <w:sz w:val="22"/>
          <w:szCs w:val="22"/>
          <w:lang w:val="ka-GE" w:eastAsia="en-US"/>
        </w:rPr>
        <w:t xml:space="preserve"> </w:t>
      </w:r>
      <w:r w:rsidR="00D12D08" w:rsidRPr="008E347F">
        <w:rPr>
          <w:rFonts w:ascii="Sylfaen" w:hAnsi="Sylfaen" w:cs="Sylfaen"/>
          <w:bCs/>
          <w:color w:val="auto"/>
          <w:sz w:val="22"/>
          <w:szCs w:val="22"/>
          <w:lang w:val="ka-GE" w:eastAsia="en-US"/>
        </w:rPr>
        <w:t xml:space="preserve">საშუალებების ჩათვლით; </w:t>
      </w:r>
    </w:p>
    <w:p w14:paraId="1C5B832F" w14:textId="12A03E9D" w:rsidR="00D12D08" w:rsidRPr="008E347F" w:rsidRDefault="005A6D47" w:rsidP="00646133">
      <w:pPr>
        <w:pStyle w:val="Default"/>
        <w:spacing w:line="276" w:lineRule="auto"/>
        <w:jc w:val="both"/>
        <w:rPr>
          <w:rFonts w:ascii="Sylfaen" w:hAnsi="Sylfaen" w:cs="Sylfaen"/>
          <w:bCs/>
          <w:color w:val="auto"/>
          <w:sz w:val="22"/>
          <w:szCs w:val="22"/>
          <w:lang w:val="ka-GE" w:eastAsia="en-US"/>
        </w:rPr>
      </w:pPr>
      <w:r w:rsidRPr="008E347F">
        <w:rPr>
          <w:rFonts w:ascii="Sylfaen" w:hAnsi="Sylfaen" w:cs="Times New Roman"/>
          <w:b/>
          <w:bCs/>
          <w:color w:val="auto"/>
          <w:sz w:val="22"/>
          <w:szCs w:val="22"/>
          <w:lang w:val="ka-GE" w:eastAsia="en-US"/>
        </w:rPr>
        <w:t>დ)</w:t>
      </w:r>
      <w:r w:rsidRPr="008E347F">
        <w:rPr>
          <w:rFonts w:ascii="Sylfaen" w:hAnsi="Sylfaen" w:cs="Times New Roman"/>
          <w:bCs/>
          <w:color w:val="auto"/>
          <w:sz w:val="22"/>
          <w:szCs w:val="22"/>
          <w:lang w:val="ka-GE" w:eastAsia="en-US"/>
        </w:rPr>
        <w:t xml:space="preserve"> </w:t>
      </w:r>
      <w:r w:rsidR="00D12D08" w:rsidRPr="008E347F">
        <w:rPr>
          <w:rFonts w:ascii="Sylfaen" w:hAnsi="Sylfaen" w:cs="Sylfaen"/>
          <w:b/>
          <w:bCs/>
          <w:color w:val="auto"/>
          <w:sz w:val="22"/>
          <w:szCs w:val="22"/>
          <w:lang w:val="ka-GE" w:eastAsia="en-US"/>
        </w:rPr>
        <w:t>ძრავიანი ორთვლიანი სატრანსპორტო საშუალება</w:t>
      </w:r>
      <w:r w:rsidR="00D12D08" w:rsidRPr="008E347F">
        <w:rPr>
          <w:rFonts w:ascii="Sylfaen" w:hAnsi="Sylfaen" w:cs="Sylfaen"/>
          <w:bCs/>
          <w:color w:val="auto"/>
          <w:sz w:val="22"/>
          <w:szCs w:val="22"/>
          <w:lang w:val="ka-GE" w:eastAsia="en-US"/>
        </w:rPr>
        <w:t xml:space="preserve"> - </w:t>
      </w:r>
      <w:r w:rsidRPr="008E347F">
        <w:rPr>
          <w:rFonts w:ascii="Sylfaen" w:hAnsi="Sylfaen" w:cs="Sylfaen"/>
          <w:bCs/>
          <w:color w:val="auto"/>
          <w:sz w:val="22"/>
          <w:szCs w:val="22"/>
          <w:lang w:val="ka-GE" w:eastAsia="en-US"/>
        </w:rPr>
        <w:t>ძრავ</w:t>
      </w:r>
      <w:r w:rsidR="00D12D08" w:rsidRPr="008E347F">
        <w:rPr>
          <w:rFonts w:ascii="Sylfaen" w:hAnsi="Sylfaen" w:cs="Sylfaen"/>
          <w:bCs/>
          <w:color w:val="auto"/>
          <w:sz w:val="22"/>
          <w:szCs w:val="22"/>
          <w:lang w:val="ka-GE" w:eastAsia="en-US"/>
        </w:rPr>
        <w:t>ზე მომუშავე ორთვლიანი სატრანსპორტო</w:t>
      </w:r>
      <w:r w:rsidR="00D12D08" w:rsidRPr="008E347F">
        <w:rPr>
          <w:rFonts w:ascii="Sylfaen" w:hAnsi="Sylfaen" w:cs="Sylfaen"/>
          <w:b/>
          <w:bCs/>
          <w:color w:val="auto"/>
          <w:sz w:val="22"/>
          <w:szCs w:val="22"/>
          <w:lang w:val="ka-GE" w:eastAsia="en-US"/>
        </w:rPr>
        <w:t xml:space="preserve"> </w:t>
      </w:r>
      <w:r w:rsidR="00D12D08" w:rsidRPr="008E347F">
        <w:rPr>
          <w:rFonts w:ascii="Sylfaen" w:hAnsi="Sylfaen" w:cs="Sylfaen"/>
          <w:bCs/>
          <w:color w:val="auto"/>
          <w:sz w:val="22"/>
          <w:szCs w:val="22"/>
          <w:lang w:val="ka-GE" w:eastAsia="en-US"/>
        </w:rPr>
        <w:t xml:space="preserve">საშუალება, ძრავიანი ორთვლიანი ველოსიპედების, ორთვლიანი მოპედებისა და ორთვლიანი მოტოციკლების ჩათვლით; </w:t>
      </w:r>
    </w:p>
    <w:p w14:paraId="7199C24E" w14:textId="34CC9CB0" w:rsidR="00D12D08" w:rsidRPr="008E347F" w:rsidRDefault="005A6D47" w:rsidP="00646133">
      <w:pPr>
        <w:pStyle w:val="Default"/>
        <w:spacing w:line="276" w:lineRule="auto"/>
        <w:jc w:val="both"/>
        <w:rPr>
          <w:rFonts w:ascii="Sylfaen" w:hAnsi="Sylfaen" w:cs="Sylfaen"/>
          <w:bCs/>
          <w:color w:val="auto"/>
          <w:sz w:val="22"/>
          <w:szCs w:val="22"/>
          <w:lang w:val="ka-GE" w:eastAsia="en-US"/>
        </w:rPr>
      </w:pPr>
      <w:r w:rsidRPr="008E347F">
        <w:rPr>
          <w:rFonts w:ascii="Sylfaen" w:hAnsi="Sylfaen" w:cs="Tahoma"/>
          <w:b/>
          <w:bCs/>
          <w:color w:val="auto"/>
          <w:sz w:val="22"/>
          <w:szCs w:val="22"/>
          <w:lang w:val="ka-GE"/>
        </w:rPr>
        <w:t>ე)</w:t>
      </w:r>
      <w:r w:rsidRPr="008E347F">
        <w:rPr>
          <w:rFonts w:ascii="Sylfaen" w:hAnsi="Sylfaen" w:cs="Tahoma"/>
          <w:bCs/>
          <w:color w:val="auto"/>
          <w:sz w:val="22"/>
          <w:szCs w:val="22"/>
          <w:lang w:val="ka-GE"/>
        </w:rPr>
        <w:t xml:space="preserve"> </w:t>
      </w:r>
      <w:r w:rsidR="00D12D08" w:rsidRPr="008E347F">
        <w:rPr>
          <w:rFonts w:ascii="Sylfaen" w:hAnsi="Sylfaen" w:cs="Sylfaen"/>
          <w:b/>
          <w:bCs/>
          <w:color w:val="auto"/>
          <w:sz w:val="22"/>
          <w:szCs w:val="22"/>
          <w:lang w:val="ka-GE" w:eastAsia="en-US"/>
        </w:rPr>
        <w:t>საბურავი -</w:t>
      </w:r>
      <w:r w:rsidR="00D12D08" w:rsidRPr="008E347F">
        <w:rPr>
          <w:rFonts w:ascii="Sylfaen" w:hAnsi="Sylfaen" w:cs="Times New Roman"/>
          <w:bCs/>
          <w:color w:val="auto"/>
          <w:sz w:val="22"/>
          <w:szCs w:val="22"/>
          <w:lang w:val="ka-GE" w:eastAsia="en-US"/>
        </w:rPr>
        <w:t xml:space="preserve"> ამ მუხლის შესაბამისად განმარტებული სატრანსპორტო საშუალების </w:t>
      </w:r>
      <w:r w:rsidR="00D12D08" w:rsidRPr="008E347F">
        <w:rPr>
          <w:rFonts w:ascii="Sylfaen" w:hAnsi="Sylfaen" w:cs="Sylfaen"/>
          <w:bCs/>
          <w:color w:val="auto"/>
          <w:sz w:val="22"/>
          <w:szCs w:val="22"/>
          <w:lang w:val="ka-GE" w:eastAsia="en-US"/>
        </w:rPr>
        <w:t>საბურავი;</w:t>
      </w:r>
    </w:p>
    <w:p w14:paraId="0DA06AC0" w14:textId="5A9F615F" w:rsidR="00D12D08" w:rsidRPr="008E347F" w:rsidRDefault="005A6D47" w:rsidP="00646133">
      <w:pPr>
        <w:pStyle w:val="ListParagraph"/>
        <w:spacing w:after="0"/>
        <w:ind w:left="0"/>
        <w:jc w:val="both"/>
        <w:rPr>
          <w:rFonts w:ascii="Sylfaen" w:hAnsi="Sylfaen"/>
          <w:lang w:val="ka-GE"/>
        </w:rPr>
      </w:pPr>
      <w:r w:rsidRPr="008E347F">
        <w:rPr>
          <w:rFonts w:ascii="Sylfaen" w:hAnsi="Sylfaen"/>
          <w:b/>
          <w:bCs/>
          <w:lang w:val="ka-GE"/>
        </w:rPr>
        <w:t>ვ)</w:t>
      </w:r>
      <w:r w:rsidRPr="008E347F">
        <w:rPr>
          <w:rFonts w:ascii="Sylfaen" w:hAnsi="Sylfaen"/>
          <w:bCs/>
          <w:lang w:val="ka-GE"/>
        </w:rPr>
        <w:t xml:space="preserve"> </w:t>
      </w:r>
      <w:r w:rsidR="00D12D08" w:rsidRPr="008E347F">
        <w:rPr>
          <w:rFonts w:ascii="Sylfaen" w:hAnsi="Sylfaen" w:cs="Sylfaen"/>
          <w:b/>
          <w:bCs/>
          <w:lang w:val="ka-GE"/>
        </w:rPr>
        <w:t>საბურავი</w:t>
      </w:r>
      <w:r w:rsidR="00146932" w:rsidRPr="008E347F">
        <w:rPr>
          <w:rFonts w:ascii="Sylfaen" w:hAnsi="Sylfaen" w:cs="Sylfaen"/>
          <w:b/>
          <w:bCs/>
          <w:lang w:val="ka-GE"/>
        </w:rPr>
        <w:t>ს ნარჩენი</w:t>
      </w:r>
      <w:r w:rsidR="00D12D08" w:rsidRPr="008E347F">
        <w:rPr>
          <w:rFonts w:ascii="Sylfaen" w:hAnsi="Sylfaen" w:cs="Tahoma"/>
          <w:bCs/>
          <w:lang w:val="ka-GE"/>
        </w:rPr>
        <w:t xml:space="preserve"> - საბურავი, რომელიც წარმოადგენს ნარჩენს </w:t>
      </w:r>
      <w:r w:rsidR="00D12D08" w:rsidRPr="008E347F">
        <w:rPr>
          <w:rFonts w:ascii="Sylfaen" w:hAnsi="Sylfaen" w:cs="Tahoma"/>
          <w:bCs/>
          <w:lang w:val="ka-GE" w:eastAsia="el-GR"/>
        </w:rPr>
        <w:t xml:space="preserve"> კოდექსის </w:t>
      </w:r>
      <w:r w:rsidR="007852FE" w:rsidRPr="008E347F">
        <w:rPr>
          <w:rFonts w:ascii="Sylfaen" w:hAnsi="Sylfaen" w:cs="Tahoma"/>
          <w:bCs/>
          <w:lang w:val="ka-GE" w:eastAsia="el-GR"/>
        </w:rPr>
        <w:t xml:space="preserve">მე-3 </w:t>
      </w:r>
      <w:r w:rsidR="00D12D08" w:rsidRPr="008E347F">
        <w:rPr>
          <w:rFonts w:ascii="Sylfaen" w:hAnsi="Sylfaen" w:cs="Tahoma"/>
          <w:bCs/>
          <w:lang w:val="ka-GE" w:eastAsia="el-GR"/>
        </w:rPr>
        <w:t>მუხლი</w:t>
      </w:r>
      <w:r w:rsidR="007852FE" w:rsidRPr="008E347F">
        <w:rPr>
          <w:rFonts w:ascii="Sylfaen" w:hAnsi="Sylfaen" w:cs="Tahoma"/>
          <w:bCs/>
          <w:lang w:val="ka-GE" w:eastAsia="el-GR"/>
        </w:rPr>
        <w:t>ს</w:t>
      </w:r>
      <w:r w:rsidR="00D12D08" w:rsidRPr="008E347F">
        <w:rPr>
          <w:rFonts w:ascii="Sylfaen" w:hAnsi="Sylfaen" w:cs="Tahoma"/>
          <w:bCs/>
          <w:lang w:val="ka-GE" w:eastAsia="el-GR"/>
        </w:rPr>
        <w:t xml:space="preserve"> მნიშვნელობით</w:t>
      </w:r>
      <w:r w:rsidR="00D12D08" w:rsidRPr="008E347F">
        <w:rPr>
          <w:rFonts w:ascii="Sylfaen" w:hAnsi="Sylfaen"/>
          <w:lang w:val="ka-GE"/>
        </w:rPr>
        <w:t>;</w:t>
      </w:r>
    </w:p>
    <w:p w14:paraId="038F8D2F" w14:textId="228850ED" w:rsidR="00D12D08" w:rsidRPr="008E347F" w:rsidRDefault="00146932" w:rsidP="00646133">
      <w:pPr>
        <w:pStyle w:val="ListParagraph"/>
        <w:spacing w:after="0"/>
        <w:ind w:left="0"/>
        <w:jc w:val="both"/>
        <w:rPr>
          <w:rFonts w:ascii="Sylfaen" w:hAnsi="Sylfaen" w:cs="Sylfaen"/>
          <w:b/>
          <w:bCs/>
          <w:lang w:val="ka-GE" w:eastAsia="el-GR"/>
        </w:rPr>
      </w:pPr>
      <w:r w:rsidRPr="008E347F">
        <w:rPr>
          <w:rFonts w:ascii="Sylfaen" w:hAnsi="Sylfaen" w:cs="Tahoma"/>
          <w:b/>
          <w:bCs/>
          <w:lang w:val="ka-GE" w:eastAsia="el-GR"/>
        </w:rPr>
        <w:t>ზ</w:t>
      </w:r>
      <w:r w:rsidR="005A6D47" w:rsidRPr="008E347F">
        <w:rPr>
          <w:rFonts w:ascii="Sylfaen" w:hAnsi="Sylfaen" w:cs="Tahoma"/>
          <w:b/>
          <w:bCs/>
          <w:lang w:val="ka-GE" w:eastAsia="el-GR"/>
        </w:rPr>
        <w:t xml:space="preserve">) </w:t>
      </w:r>
      <w:r w:rsidR="00D12D08" w:rsidRPr="008E347F">
        <w:rPr>
          <w:rFonts w:ascii="Sylfaen" w:hAnsi="Sylfaen" w:cs="Tahoma"/>
          <w:b/>
          <w:bCs/>
          <w:lang w:val="ka-GE" w:eastAsia="el-GR"/>
        </w:rPr>
        <w:t>საბურავის</w:t>
      </w:r>
      <w:r w:rsidRPr="008E347F">
        <w:rPr>
          <w:rFonts w:ascii="Sylfaen" w:hAnsi="Sylfaen" w:cs="Tahoma"/>
          <w:b/>
          <w:bCs/>
          <w:lang w:val="ka-GE" w:eastAsia="el-GR"/>
        </w:rPr>
        <w:t xml:space="preserve"> ნარჩენის</w:t>
      </w:r>
      <w:r w:rsidR="00D12D08" w:rsidRPr="008E347F">
        <w:rPr>
          <w:rFonts w:ascii="Sylfaen" w:hAnsi="Sylfaen" w:cs="Sylfaen"/>
          <w:b/>
          <w:bCs/>
          <w:lang w:val="ka-GE" w:eastAsia="el-GR"/>
        </w:rPr>
        <w:t xml:space="preserve"> ხელახალი გამოყენება - </w:t>
      </w:r>
      <w:r w:rsidR="00D12D08" w:rsidRPr="008E347F">
        <w:rPr>
          <w:rFonts w:ascii="Sylfaen" w:hAnsi="Sylfaen" w:cs="Sylfaen"/>
          <w:bCs/>
          <w:lang w:val="ka-GE" w:eastAsia="el-GR"/>
        </w:rPr>
        <w:t xml:space="preserve">ნებისმიერი ოპერაცია, პროტექტორის აღდგენის ჩათვლით, რომლის შედეგადაც </w:t>
      </w:r>
      <w:r w:rsidR="00833883" w:rsidRPr="008E347F">
        <w:rPr>
          <w:rFonts w:ascii="Sylfaen" w:hAnsi="Sylfaen" w:cs="Sylfaen"/>
          <w:bCs/>
          <w:lang w:val="ka-GE" w:eastAsia="el-GR"/>
        </w:rPr>
        <w:t>საბურავი</w:t>
      </w:r>
      <w:r w:rsidR="00D12D08" w:rsidRPr="008E347F">
        <w:rPr>
          <w:rFonts w:ascii="Sylfaen" w:hAnsi="Sylfaen" w:cs="Sylfaen"/>
          <w:bCs/>
          <w:lang w:val="ka-GE" w:eastAsia="el-GR"/>
        </w:rPr>
        <w:t xml:space="preserve"> თავდაპირველი დანიშნულებით გამოიყენება</w:t>
      </w:r>
      <w:r w:rsidR="00E950A8" w:rsidRPr="008E347F">
        <w:rPr>
          <w:rFonts w:ascii="Sylfaen" w:hAnsi="Sylfaen" w:cs="Sylfaen"/>
          <w:bCs/>
          <w:lang w:val="ka-GE" w:eastAsia="el-GR"/>
        </w:rPr>
        <w:t>;</w:t>
      </w:r>
      <w:r w:rsidR="00D12D08" w:rsidRPr="008E347F">
        <w:rPr>
          <w:rFonts w:ascii="Sylfaen" w:hAnsi="Sylfaen" w:cs="Sylfaen"/>
          <w:b/>
          <w:bCs/>
          <w:lang w:val="ka-GE" w:eastAsia="el-GR"/>
        </w:rPr>
        <w:t xml:space="preserve">  </w:t>
      </w:r>
    </w:p>
    <w:p w14:paraId="59AF89A0" w14:textId="14CA6CC7" w:rsidR="00D12D08" w:rsidRPr="008E347F" w:rsidRDefault="00146932" w:rsidP="00646133">
      <w:pPr>
        <w:pStyle w:val="ListParagraph"/>
        <w:spacing w:after="0"/>
        <w:ind w:left="0"/>
        <w:jc w:val="both"/>
        <w:rPr>
          <w:rFonts w:ascii="Sylfaen" w:hAnsi="Sylfaen" w:cs="Tahoma"/>
          <w:b/>
          <w:bCs/>
          <w:lang w:val="ka-GE" w:eastAsia="el-GR"/>
        </w:rPr>
      </w:pPr>
      <w:r w:rsidRPr="008E347F">
        <w:rPr>
          <w:rFonts w:ascii="Sylfaen" w:hAnsi="Sylfaen" w:cs="Tahoma"/>
          <w:b/>
          <w:bCs/>
          <w:lang w:val="ka-GE" w:eastAsia="el-GR"/>
        </w:rPr>
        <w:t>თ</w:t>
      </w:r>
      <w:r w:rsidR="00833883" w:rsidRPr="008E347F">
        <w:rPr>
          <w:rFonts w:ascii="Sylfaen" w:hAnsi="Sylfaen" w:cs="Tahoma"/>
          <w:b/>
          <w:bCs/>
          <w:lang w:val="ka-GE" w:eastAsia="el-GR"/>
        </w:rPr>
        <w:t>)</w:t>
      </w:r>
      <w:r w:rsidR="00833883" w:rsidRPr="008E347F">
        <w:rPr>
          <w:rFonts w:ascii="Sylfaen" w:hAnsi="Sylfaen" w:cs="Tahoma"/>
          <w:bCs/>
          <w:lang w:val="ka-GE" w:eastAsia="el-GR"/>
        </w:rPr>
        <w:t xml:space="preserve"> </w:t>
      </w:r>
      <w:r w:rsidR="00D12D08" w:rsidRPr="008E347F">
        <w:rPr>
          <w:rFonts w:ascii="Sylfaen" w:hAnsi="Sylfaen" w:cs="Tahoma"/>
          <w:b/>
          <w:bCs/>
          <w:lang w:val="ka-GE" w:eastAsia="el-GR"/>
        </w:rPr>
        <w:t>საბურავის</w:t>
      </w:r>
      <w:r w:rsidRPr="008E347F">
        <w:rPr>
          <w:rFonts w:ascii="Sylfaen" w:hAnsi="Sylfaen" w:cs="Tahoma"/>
          <w:b/>
          <w:bCs/>
          <w:lang w:val="ka-GE" w:eastAsia="el-GR"/>
        </w:rPr>
        <w:t xml:space="preserve"> ნარჩენის</w:t>
      </w:r>
      <w:r w:rsidR="00D12D08" w:rsidRPr="008E347F">
        <w:rPr>
          <w:rFonts w:ascii="Sylfaen" w:hAnsi="Sylfaen" w:cs="Sylfaen"/>
          <w:b/>
          <w:bCs/>
          <w:lang w:val="ka-GE" w:eastAsia="el-GR"/>
        </w:rPr>
        <w:t xml:space="preserve"> დამუშავება –</w:t>
      </w:r>
      <w:r w:rsidR="000C0CD0" w:rsidRPr="008E347F">
        <w:rPr>
          <w:rFonts w:ascii="Sylfaen" w:hAnsi="Sylfaen" w:cs="Sylfaen"/>
          <w:b/>
          <w:bCs/>
          <w:lang w:val="ka-GE" w:eastAsia="el-GR"/>
        </w:rPr>
        <w:t xml:space="preserve"> </w:t>
      </w:r>
      <w:r w:rsidR="00D12D08" w:rsidRPr="008E347F">
        <w:rPr>
          <w:rFonts w:ascii="Sylfaen" w:hAnsi="Sylfaen" w:cs="Sylfaen"/>
          <w:bCs/>
          <w:lang w:val="ka-GE" w:eastAsia="el-GR"/>
        </w:rPr>
        <w:t xml:space="preserve">კოდექსის </w:t>
      </w:r>
      <w:r w:rsidR="000C0CD0" w:rsidRPr="008E347F">
        <w:rPr>
          <w:rFonts w:ascii="Sylfaen" w:hAnsi="Sylfaen" w:cs="Sylfaen"/>
          <w:bCs/>
          <w:lang w:val="ka-GE" w:eastAsia="el-GR"/>
        </w:rPr>
        <w:t xml:space="preserve">მე-3 </w:t>
      </w:r>
      <w:r w:rsidR="00D12D08" w:rsidRPr="008E347F">
        <w:rPr>
          <w:rFonts w:ascii="Sylfaen" w:hAnsi="Sylfaen" w:cs="Sylfaen"/>
          <w:bCs/>
          <w:lang w:val="ka-GE" w:eastAsia="el-GR"/>
        </w:rPr>
        <w:t>მუხლის</w:t>
      </w:r>
      <w:r w:rsidR="000C0CD0" w:rsidRPr="008E347F">
        <w:rPr>
          <w:rFonts w:ascii="Sylfaen" w:hAnsi="Sylfaen" w:cs="Sylfaen"/>
          <w:bCs/>
          <w:lang w:val="ka-GE" w:eastAsia="el-GR"/>
        </w:rPr>
        <w:t xml:space="preserve"> „უ“ ქვეპუნქტის</w:t>
      </w:r>
      <w:r w:rsidR="00D12D08" w:rsidRPr="008E347F">
        <w:rPr>
          <w:rFonts w:ascii="Sylfaen" w:hAnsi="Sylfaen" w:cs="Sylfaen"/>
          <w:bCs/>
          <w:lang w:val="ka-GE" w:eastAsia="el-GR"/>
        </w:rPr>
        <w:t xml:space="preserve"> შესაბამისად განსაზღვრული ოპერაციები საბურავებ</w:t>
      </w:r>
      <w:r w:rsidRPr="008E347F">
        <w:rPr>
          <w:rFonts w:ascii="Sylfaen" w:hAnsi="Sylfaen" w:cs="Sylfaen"/>
          <w:bCs/>
          <w:lang w:val="ka-GE" w:eastAsia="el-GR"/>
        </w:rPr>
        <w:t>ის ნარჩენებთან</w:t>
      </w:r>
      <w:r w:rsidR="00D12D08" w:rsidRPr="008E347F">
        <w:rPr>
          <w:rFonts w:ascii="Sylfaen" w:hAnsi="Sylfaen" w:cs="Sylfaen"/>
          <w:bCs/>
          <w:lang w:val="ka-GE" w:eastAsia="el-GR"/>
        </w:rPr>
        <w:t xml:space="preserve"> </w:t>
      </w:r>
      <w:r w:rsidR="00214CBA" w:rsidRPr="008E347F">
        <w:rPr>
          <w:rFonts w:ascii="Sylfaen" w:hAnsi="Sylfaen" w:cs="Sylfaen"/>
          <w:bCs/>
          <w:lang w:val="ka-GE" w:eastAsia="el-GR"/>
        </w:rPr>
        <w:t>მიმართებით</w:t>
      </w:r>
      <w:r w:rsidR="00E950A8" w:rsidRPr="008E347F">
        <w:rPr>
          <w:rFonts w:ascii="Sylfaen" w:hAnsi="Sylfaen" w:cs="Sylfaen"/>
          <w:bCs/>
          <w:lang w:val="ka-GE" w:eastAsia="el-GR"/>
        </w:rPr>
        <w:t>;</w:t>
      </w:r>
      <w:r w:rsidR="00D12D08" w:rsidRPr="008E347F">
        <w:rPr>
          <w:rFonts w:ascii="Sylfaen" w:hAnsi="Sylfaen" w:cs="Tahoma"/>
          <w:b/>
          <w:bCs/>
          <w:lang w:val="ka-GE" w:eastAsia="el-GR"/>
        </w:rPr>
        <w:t xml:space="preserve"> </w:t>
      </w:r>
    </w:p>
    <w:p w14:paraId="2B68900C" w14:textId="728DFB40" w:rsidR="00D12D08" w:rsidRPr="008E347F" w:rsidRDefault="00146932" w:rsidP="00646133">
      <w:pPr>
        <w:pStyle w:val="ListParagraph"/>
        <w:spacing w:after="0"/>
        <w:ind w:left="0"/>
        <w:jc w:val="both"/>
        <w:rPr>
          <w:rFonts w:ascii="Sylfaen" w:hAnsi="Sylfaen"/>
          <w:lang w:val="ka-GE"/>
        </w:rPr>
      </w:pPr>
      <w:r w:rsidRPr="008E347F">
        <w:rPr>
          <w:rFonts w:ascii="Sylfaen" w:hAnsi="Sylfaen" w:cs="Tahoma"/>
          <w:b/>
          <w:bCs/>
          <w:lang w:val="ka-GE" w:eastAsia="el-GR"/>
        </w:rPr>
        <w:t>ი</w:t>
      </w:r>
      <w:r w:rsidR="00833883" w:rsidRPr="008E347F">
        <w:rPr>
          <w:rFonts w:ascii="Sylfaen" w:hAnsi="Sylfaen" w:cs="Tahoma"/>
          <w:b/>
          <w:bCs/>
          <w:lang w:val="ka-GE" w:eastAsia="el-GR"/>
        </w:rPr>
        <w:t>)</w:t>
      </w:r>
      <w:r w:rsidR="00833883" w:rsidRPr="008E347F">
        <w:rPr>
          <w:rFonts w:ascii="Sylfaen" w:hAnsi="Sylfaen" w:cs="Tahoma"/>
          <w:bCs/>
          <w:lang w:val="ka-GE" w:eastAsia="el-GR"/>
        </w:rPr>
        <w:t xml:space="preserve"> </w:t>
      </w:r>
      <w:r w:rsidR="00D12D08" w:rsidRPr="008E347F">
        <w:rPr>
          <w:rFonts w:ascii="Sylfaen" w:hAnsi="Sylfaen"/>
          <w:b/>
          <w:lang w:val="ka-GE"/>
        </w:rPr>
        <w:t>მწარმოებელი</w:t>
      </w:r>
      <w:r w:rsidR="00D12D08" w:rsidRPr="008E347F">
        <w:rPr>
          <w:rFonts w:ascii="Sylfaen" w:hAnsi="Sylfaen"/>
          <w:lang w:val="ka-GE"/>
        </w:rPr>
        <w:t xml:space="preserve"> –</w:t>
      </w:r>
      <w:r w:rsidR="004840D0" w:rsidRPr="008E347F">
        <w:rPr>
          <w:rFonts w:ascii="Sylfaen" w:hAnsi="Sylfaen"/>
          <w:lang w:val="ka-GE"/>
        </w:rPr>
        <w:t xml:space="preserve"> პირი, რომელიც ახორციელებს საბურავების</w:t>
      </w:r>
      <w:r w:rsidR="009B7C7F" w:rsidRPr="008E347F">
        <w:rPr>
          <w:rFonts w:ascii="Sylfaen" w:hAnsi="Sylfaen"/>
          <w:lang w:val="en-US"/>
        </w:rPr>
        <w:t xml:space="preserve"> (</w:t>
      </w:r>
      <w:r w:rsidR="004840D0" w:rsidRPr="008E347F">
        <w:rPr>
          <w:rFonts w:ascii="Sylfaen" w:hAnsi="Sylfaen"/>
          <w:lang w:val="ka-GE"/>
        </w:rPr>
        <w:t>მათ შორის</w:t>
      </w:r>
      <w:r w:rsidR="00214CBA" w:rsidRPr="008E347F">
        <w:rPr>
          <w:rFonts w:ascii="Sylfaen" w:hAnsi="Sylfaen"/>
          <w:lang w:val="ka-GE"/>
        </w:rPr>
        <w:t>,</w:t>
      </w:r>
      <w:r w:rsidR="004840D0" w:rsidRPr="008E347F">
        <w:rPr>
          <w:rFonts w:ascii="Sylfaen" w:hAnsi="Sylfaen"/>
          <w:lang w:val="ka-GE"/>
        </w:rPr>
        <w:t xml:space="preserve"> ავტოსატრანსპორტო საშუალებებში არსებულის</w:t>
      </w:r>
      <w:r w:rsidR="009B7C7F" w:rsidRPr="008E347F">
        <w:rPr>
          <w:rFonts w:ascii="Sylfaen" w:hAnsi="Sylfaen"/>
          <w:lang w:val="en-US"/>
        </w:rPr>
        <w:t>)</w:t>
      </w:r>
      <w:r w:rsidR="004840D0" w:rsidRPr="008E347F">
        <w:rPr>
          <w:rFonts w:ascii="Sylfaen" w:hAnsi="Sylfaen"/>
          <w:lang w:val="ka-GE"/>
        </w:rPr>
        <w:t>, აგრეთვე</w:t>
      </w:r>
      <w:r w:rsidR="00BA3427" w:rsidRPr="008E347F">
        <w:rPr>
          <w:rFonts w:ascii="Sylfaen" w:hAnsi="Sylfaen"/>
          <w:lang w:val="ka-GE"/>
        </w:rPr>
        <w:t>,</w:t>
      </w:r>
      <w:r w:rsidR="004840D0" w:rsidRPr="008E347F">
        <w:rPr>
          <w:rFonts w:ascii="Sylfaen" w:hAnsi="Sylfaen"/>
          <w:lang w:val="ka-GE"/>
        </w:rPr>
        <w:t xml:space="preserve"> გამოყენებული საბურავების საქართველოს ბაზარზე პირველად განთავსებას</w:t>
      </w:r>
      <w:r w:rsidR="00225C30" w:rsidRPr="008E347F">
        <w:rPr>
          <w:rFonts w:ascii="Sylfaen" w:hAnsi="Sylfaen"/>
          <w:lang w:val="ka-GE"/>
        </w:rPr>
        <w:t>,</w:t>
      </w:r>
      <w:r w:rsidR="004840D0" w:rsidRPr="008E347F">
        <w:rPr>
          <w:rFonts w:ascii="Sylfaen" w:hAnsi="Sylfaen"/>
          <w:lang w:val="ka-GE"/>
        </w:rPr>
        <w:t xml:space="preserve"> მათი გაყიდვის </w:t>
      </w:r>
      <w:r w:rsidR="000C0CD0" w:rsidRPr="008E347F">
        <w:rPr>
          <w:rFonts w:ascii="Sylfaen" w:hAnsi="Sylfaen"/>
          <w:lang w:val="ka-GE"/>
        </w:rPr>
        <w:t>ფორმის</w:t>
      </w:r>
      <w:r w:rsidR="004840D0" w:rsidRPr="008E347F">
        <w:rPr>
          <w:rFonts w:ascii="Sylfaen" w:hAnsi="Sylfaen"/>
          <w:lang w:val="ka-GE"/>
        </w:rPr>
        <w:t xml:space="preserve"> მიუხედავად</w:t>
      </w:r>
      <w:r w:rsidR="00E950A8" w:rsidRPr="008E347F">
        <w:rPr>
          <w:rFonts w:ascii="Sylfaen" w:hAnsi="Sylfaen"/>
          <w:lang w:val="ka-GE"/>
        </w:rPr>
        <w:t>;</w:t>
      </w:r>
      <w:r w:rsidR="004840D0" w:rsidRPr="008E347F">
        <w:rPr>
          <w:rFonts w:ascii="Sylfaen" w:hAnsi="Sylfaen"/>
          <w:lang w:val="ka-GE"/>
        </w:rPr>
        <w:t xml:space="preserve"> </w:t>
      </w:r>
    </w:p>
    <w:p w14:paraId="511DFC51" w14:textId="271F7BBD" w:rsidR="00AC2FE6" w:rsidRPr="00AC2FE6" w:rsidRDefault="00AC2FE6" w:rsidP="00AC2FE6">
      <w:pPr>
        <w:pStyle w:val="ListParagraph"/>
        <w:spacing w:after="0"/>
        <w:ind w:left="0"/>
        <w:jc w:val="both"/>
        <w:rPr>
          <w:rFonts w:ascii="Sylfaen" w:hAnsi="Sylfaen" w:cs="Tahoma"/>
          <w:bCs/>
          <w:color w:val="FF0000"/>
          <w:lang w:val="ka-GE" w:eastAsia="el-GR"/>
        </w:rPr>
      </w:pPr>
      <w:r>
        <w:rPr>
          <w:rFonts w:ascii="Sylfaen" w:hAnsi="Sylfaen" w:cs="Tahoma"/>
          <w:b/>
          <w:bCs/>
          <w:color w:val="FF0000"/>
          <w:lang w:val="en-US" w:eastAsia="el-GR"/>
        </w:rPr>
        <w:t>კ</w:t>
      </w:r>
      <w:r w:rsidRPr="00AC2FE6">
        <w:rPr>
          <w:rFonts w:ascii="Sylfaen" w:hAnsi="Sylfaen" w:cs="Tahoma"/>
          <w:b/>
          <w:bCs/>
          <w:color w:val="FF0000"/>
          <w:lang w:val="en-US" w:eastAsia="el-GR"/>
        </w:rPr>
        <w:t>)</w:t>
      </w:r>
      <w:r w:rsidRPr="00AC2FE6">
        <w:rPr>
          <w:rFonts w:ascii="Sylfaen" w:hAnsi="Sylfaen" w:cs="Tahoma"/>
          <w:bCs/>
          <w:color w:val="FF0000"/>
          <w:lang w:val="en-US" w:eastAsia="el-GR"/>
        </w:rPr>
        <w:t xml:space="preserve"> </w:t>
      </w:r>
      <w:r w:rsidRPr="00AC2FE6">
        <w:rPr>
          <w:rFonts w:ascii="Sylfaen" w:hAnsi="Sylfaen" w:cs="Tahoma"/>
          <w:b/>
          <w:bCs/>
          <w:color w:val="FF0000"/>
          <w:lang w:val="ka-GE" w:eastAsia="el-GR"/>
        </w:rPr>
        <w:t xml:space="preserve">ბაზარზე განთავსება – </w:t>
      </w:r>
      <w:r w:rsidRPr="00AC2FE6">
        <w:rPr>
          <w:rFonts w:ascii="Sylfaen" w:hAnsi="Sylfaen" w:cs="Tahoma"/>
          <w:bCs/>
          <w:color w:val="FF0000"/>
          <w:lang w:val="ka-GE" w:eastAsia="el-GR"/>
        </w:rPr>
        <w:t xml:space="preserve"> ქვეყნის ტერიტორიაზე</w:t>
      </w:r>
      <w:r w:rsidRPr="00AC2FE6">
        <w:rPr>
          <w:rFonts w:ascii="Sylfaen" w:hAnsi="Sylfaen" w:cs="Tahoma"/>
          <w:b/>
          <w:bCs/>
          <w:color w:val="FF0000"/>
          <w:lang w:val="ka-GE" w:eastAsia="el-GR"/>
        </w:rPr>
        <w:t xml:space="preserve"> </w:t>
      </w:r>
      <w:r w:rsidRPr="00AC2FE6">
        <w:rPr>
          <w:rFonts w:ascii="Sylfaen" w:hAnsi="Sylfaen" w:cs="Tahoma"/>
          <w:bCs/>
          <w:color w:val="FF0000"/>
          <w:lang w:val="ka-GE" w:eastAsia="el-GR"/>
        </w:rPr>
        <w:t>მომხმარებლისთვის</w:t>
      </w:r>
      <w:r w:rsidRPr="00AC2FE6">
        <w:rPr>
          <w:rFonts w:ascii="Sylfaen" w:hAnsi="Sylfaen" w:cs="Tahoma"/>
          <w:b/>
          <w:bCs/>
          <w:color w:val="FF0000"/>
          <w:lang w:val="ka-GE" w:eastAsia="el-GR"/>
        </w:rPr>
        <w:t xml:space="preserve"> </w:t>
      </w:r>
      <w:r w:rsidRPr="00AC2FE6">
        <w:rPr>
          <w:rFonts w:ascii="Sylfaen" w:hAnsi="Sylfaen" w:cs="Tahoma"/>
          <w:bCs/>
          <w:color w:val="FF0000"/>
          <w:lang w:val="ka-GE" w:eastAsia="el-GR"/>
        </w:rPr>
        <w:t>პროდუქტის მიწოდება ან მისი ხელმისაწვდომობის უზრუნველყოფა, უსასყიდლოდ ან საფასურის სანაცვლოდ, რაც ასევე მოიცავს პროდუქტის იმპორტს</w:t>
      </w:r>
      <w:r w:rsidR="00395EBB">
        <w:rPr>
          <w:rFonts w:ascii="Sylfaen" w:hAnsi="Sylfaen" w:cs="Tahoma"/>
          <w:bCs/>
          <w:color w:val="FF0000"/>
          <w:lang w:val="ka-GE" w:eastAsia="el-GR"/>
        </w:rPr>
        <w:t xml:space="preserve"> ქვეყნის ტერიტორიაზე</w:t>
      </w:r>
      <w:r>
        <w:rPr>
          <w:rFonts w:ascii="Sylfaen" w:hAnsi="Sylfaen" w:cs="Tahoma"/>
          <w:bCs/>
          <w:color w:val="FF0000"/>
          <w:lang w:val="ka-GE" w:eastAsia="el-GR"/>
        </w:rPr>
        <w:t>.</w:t>
      </w:r>
      <w:r w:rsidRPr="00AC2FE6">
        <w:rPr>
          <w:rFonts w:ascii="Sylfaen" w:hAnsi="Sylfaen" w:cs="Tahoma"/>
          <w:bCs/>
          <w:color w:val="FF0000"/>
          <w:lang w:val="ka-GE" w:eastAsia="el-GR"/>
        </w:rPr>
        <w:t xml:space="preserve"> ბაზარზე განთავსებად არ ითვლება იმპორტირებული პროდუქტის ექსპორტი, თუ ექსპორტი დასტურდება საბაჟო დეკლარაციით</w:t>
      </w:r>
      <w:r w:rsidRPr="00AC2FE6">
        <w:rPr>
          <w:rFonts w:ascii="Sylfaen" w:hAnsi="Sylfaen" w:cs="Tahoma"/>
          <w:bCs/>
          <w:color w:val="FF0000"/>
          <w:lang w:val="en-US" w:eastAsia="el-GR"/>
        </w:rPr>
        <w:t>;</w:t>
      </w:r>
    </w:p>
    <w:p w14:paraId="512C4E74" w14:textId="34881DBE" w:rsidR="00D12D08" w:rsidRPr="008E347F" w:rsidRDefault="00E950A8" w:rsidP="00646133">
      <w:pPr>
        <w:pStyle w:val="ListParagraph"/>
        <w:spacing w:after="0"/>
        <w:ind w:left="0"/>
        <w:jc w:val="both"/>
        <w:rPr>
          <w:rFonts w:ascii="Sylfaen" w:hAnsi="Sylfaen" w:cs="Tahoma"/>
          <w:bCs/>
          <w:lang w:val="ka-GE" w:eastAsia="el-GR"/>
        </w:rPr>
      </w:pPr>
      <w:r w:rsidRPr="008E347F">
        <w:rPr>
          <w:rFonts w:ascii="Sylfaen" w:hAnsi="Sylfaen" w:cs="Tahoma"/>
          <w:b/>
          <w:bCs/>
          <w:lang w:val="ka-GE" w:eastAsia="el-GR"/>
        </w:rPr>
        <w:t>ლ</w:t>
      </w:r>
      <w:r w:rsidR="00833883" w:rsidRPr="008E347F">
        <w:rPr>
          <w:rFonts w:ascii="Sylfaen" w:hAnsi="Sylfaen" w:cs="Tahoma"/>
          <w:b/>
          <w:bCs/>
          <w:lang w:val="ka-GE" w:eastAsia="el-GR"/>
        </w:rPr>
        <w:t>)</w:t>
      </w:r>
      <w:r w:rsidR="00833883" w:rsidRPr="008E347F">
        <w:rPr>
          <w:rFonts w:ascii="Sylfaen" w:hAnsi="Sylfaen" w:cs="Tahoma"/>
          <w:bCs/>
          <w:lang w:val="ka-GE" w:eastAsia="el-GR"/>
        </w:rPr>
        <w:t xml:space="preserve"> </w:t>
      </w:r>
      <w:r w:rsidRPr="008E347F">
        <w:rPr>
          <w:rFonts w:ascii="Sylfaen" w:hAnsi="Sylfaen" w:cs="Tahoma"/>
          <w:bCs/>
          <w:lang w:val="ka-GE" w:eastAsia="el-GR"/>
        </w:rPr>
        <w:t xml:space="preserve"> </w:t>
      </w:r>
      <w:r w:rsidRPr="008E347F">
        <w:rPr>
          <w:rFonts w:ascii="Sylfaen" w:hAnsi="Sylfaen" w:cs="Tahoma"/>
          <w:b/>
          <w:bCs/>
          <w:lang w:val="ka-GE" w:eastAsia="el-GR"/>
        </w:rPr>
        <w:t xml:space="preserve">დისტრიბუტორი - </w:t>
      </w:r>
      <w:r w:rsidRPr="008E347F">
        <w:rPr>
          <w:rFonts w:ascii="Sylfaen" w:hAnsi="Sylfaen" w:cs="Calibri"/>
          <w:lang w:val="ka-GE"/>
        </w:rPr>
        <w:t>იურიდიული ან ფიზიკური პირი, რომელიც უზრუნველყოფს საბურავების ბაზარზე ხელმისაწვდომობას.</w:t>
      </w:r>
      <w:r w:rsidRPr="008E347F">
        <w:rPr>
          <w:rFonts w:ascii="Sylfaen" w:hAnsi="Sylfaen" w:cs="Tahoma"/>
          <w:bCs/>
          <w:lang w:val="ka-GE" w:eastAsia="el-GR"/>
        </w:rPr>
        <w:t xml:space="preserve"> </w:t>
      </w:r>
      <w:r w:rsidRPr="008E347F">
        <w:rPr>
          <w:rFonts w:ascii="Sylfaen" w:hAnsi="Sylfaen" w:cs="Calibri"/>
          <w:lang w:val="ka-GE"/>
        </w:rPr>
        <w:t>დისტრიბუტორი შეიძლება ამავე დროს მწარმოებელიც იყოს</w:t>
      </w:r>
      <w:r w:rsidRPr="008E347F">
        <w:rPr>
          <w:lang w:val="ka-GE"/>
        </w:rPr>
        <w:t>;</w:t>
      </w:r>
      <w:r w:rsidR="00D12D08" w:rsidRPr="008E347F">
        <w:rPr>
          <w:rFonts w:ascii="Sylfaen" w:hAnsi="Sylfaen" w:cs="Tahoma"/>
          <w:bCs/>
          <w:lang w:val="ka-GE" w:eastAsia="el-GR"/>
        </w:rPr>
        <w:t xml:space="preserve"> </w:t>
      </w:r>
      <w:r w:rsidR="00D12D08" w:rsidRPr="008E347F">
        <w:rPr>
          <w:rFonts w:ascii="Sylfaen" w:hAnsi="Sylfaen" w:cs="Tahoma"/>
          <w:b/>
          <w:bCs/>
          <w:lang w:val="ka-GE" w:eastAsia="el-GR"/>
        </w:rPr>
        <w:t xml:space="preserve"> </w:t>
      </w:r>
    </w:p>
    <w:p w14:paraId="14214970" w14:textId="1F9A959E" w:rsidR="00D12D08" w:rsidRPr="008E347F" w:rsidRDefault="00E950A8" w:rsidP="00646133">
      <w:pPr>
        <w:pStyle w:val="ListParagraph"/>
        <w:spacing w:after="0"/>
        <w:ind w:left="0"/>
        <w:jc w:val="both"/>
        <w:rPr>
          <w:rFonts w:ascii="Sylfaen" w:hAnsi="Sylfaen" w:cs="Tahoma"/>
          <w:bCs/>
          <w:lang w:val="ka-GE" w:eastAsia="el-GR"/>
        </w:rPr>
      </w:pPr>
      <w:r w:rsidRPr="008E347F">
        <w:rPr>
          <w:rFonts w:ascii="Sylfaen" w:hAnsi="Sylfaen" w:cs="Tahoma"/>
          <w:b/>
          <w:bCs/>
          <w:lang w:val="ka-GE" w:eastAsia="el-GR"/>
        </w:rPr>
        <w:t>მ</w:t>
      </w:r>
      <w:r w:rsidR="00833883" w:rsidRPr="008E347F">
        <w:rPr>
          <w:rFonts w:ascii="Sylfaen" w:hAnsi="Sylfaen" w:cs="Tahoma"/>
          <w:b/>
          <w:bCs/>
          <w:lang w:val="ka-GE" w:eastAsia="el-GR"/>
        </w:rPr>
        <w:t>)</w:t>
      </w:r>
      <w:r w:rsidR="00833883" w:rsidRPr="008E347F">
        <w:rPr>
          <w:rFonts w:ascii="Sylfaen" w:hAnsi="Sylfaen" w:cs="Tahoma"/>
          <w:bCs/>
          <w:lang w:val="ka-GE" w:eastAsia="el-GR"/>
        </w:rPr>
        <w:t xml:space="preserve"> </w:t>
      </w:r>
      <w:r w:rsidR="001B1705" w:rsidRPr="008E347F">
        <w:rPr>
          <w:rFonts w:ascii="Sylfaen" w:hAnsi="Sylfaen" w:cs="Tahoma"/>
          <w:b/>
          <w:bCs/>
          <w:lang w:val="ka-GE" w:eastAsia="el-GR"/>
        </w:rPr>
        <w:t>ოპერატორი</w:t>
      </w:r>
      <w:r w:rsidR="001B1705" w:rsidRPr="008E347F">
        <w:rPr>
          <w:rFonts w:ascii="Sylfaen" w:hAnsi="Sylfaen" w:cs="Tahoma"/>
          <w:bCs/>
          <w:lang w:val="ka-GE" w:eastAsia="el-GR"/>
        </w:rPr>
        <w:t xml:space="preserve"> – პირი, რომელიც ჩართულია საბურავების და გამოყენებული საბურავების სასიცოცხლო ციკლში</w:t>
      </w:r>
      <w:r w:rsidR="00DB6CED" w:rsidRPr="008E347F">
        <w:rPr>
          <w:rFonts w:ascii="Sylfaen" w:hAnsi="Sylfaen" w:cs="Tahoma"/>
          <w:bCs/>
          <w:lang w:val="ka-GE" w:eastAsia="el-GR"/>
        </w:rPr>
        <w:t>:</w:t>
      </w:r>
      <w:r w:rsidR="001B1705" w:rsidRPr="008E347F">
        <w:rPr>
          <w:rFonts w:ascii="Sylfaen" w:hAnsi="Sylfaen" w:cs="Tahoma"/>
          <w:bCs/>
          <w:lang w:val="ka-GE" w:eastAsia="el-GR"/>
        </w:rPr>
        <w:t xml:space="preserve"> მწარმოებელი, დისტრიბუტორი, შეგროვების პუნქტები და ცენტრები, შემგროვებელი, რეციკლირების ან სხვა სახის დამუშავების განმახორციელებელი</w:t>
      </w:r>
      <w:r w:rsidR="004571CA" w:rsidRPr="008E347F">
        <w:rPr>
          <w:rFonts w:ascii="Sylfaen" w:hAnsi="Sylfaen" w:cs="Tahoma"/>
          <w:bCs/>
          <w:lang w:val="ka-GE" w:eastAsia="el-GR"/>
        </w:rPr>
        <w:t>;</w:t>
      </w:r>
      <w:r w:rsidR="00D12D08" w:rsidRPr="008E347F">
        <w:rPr>
          <w:rFonts w:ascii="Sylfaen" w:hAnsi="Sylfaen" w:cs="Tahoma"/>
          <w:bCs/>
          <w:lang w:val="ka-GE" w:eastAsia="el-GR"/>
        </w:rPr>
        <w:t xml:space="preserve"> </w:t>
      </w:r>
    </w:p>
    <w:p w14:paraId="4993BCD4" w14:textId="3B14EDB6" w:rsidR="00E950A8" w:rsidRPr="008E347F" w:rsidRDefault="00E950A8" w:rsidP="00646133">
      <w:pPr>
        <w:pStyle w:val="ListParagraph"/>
        <w:spacing w:after="0"/>
        <w:ind w:left="0"/>
        <w:jc w:val="both"/>
        <w:rPr>
          <w:rFonts w:ascii="Sylfaen" w:hAnsi="Sylfaen" w:cs="Tahoma"/>
          <w:bCs/>
          <w:lang w:val="ka-GE" w:eastAsia="el-GR"/>
        </w:rPr>
      </w:pPr>
      <w:r w:rsidRPr="008E347F">
        <w:rPr>
          <w:rFonts w:ascii="Sylfaen" w:hAnsi="Sylfaen" w:cs="Tahoma"/>
          <w:b/>
          <w:bCs/>
          <w:lang w:val="ka-GE" w:eastAsia="el-GR"/>
        </w:rPr>
        <w:t>ნ</w:t>
      </w:r>
      <w:r w:rsidR="00833883" w:rsidRPr="008E347F">
        <w:rPr>
          <w:rFonts w:ascii="Sylfaen" w:hAnsi="Sylfaen" w:cs="Tahoma"/>
          <w:b/>
          <w:bCs/>
          <w:lang w:val="ka-GE" w:eastAsia="el-GR"/>
        </w:rPr>
        <w:t>)</w:t>
      </w:r>
      <w:r w:rsidR="000D1225" w:rsidRPr="008E347F">
        <w:rPr>
          <w:rFonts w:ascii="Sylfaen" w:hAnsi="Sylfaen" w:cs="Tahoma"/>
          <w:bCs/>
          <w:lang w:val="ka-GE" w:eastAsia="el-GR"/>
        </w:rPr>
        <w:t xml:space="preserve"> </w:t>
      </w:r>
      <w:r w:rsidRPr="008E347F">
        <w:rPr>
          <w:rFonts w:ascii="Sylfaen" w:hAnsi="Sylfaen" w:cs="Tahoma"/>
          <w:b/>
          <w:bCs/>
          <w:lang w:val="ka-GE" w:eastAsia="el-GR"/>
        </w:rPr>
        <w:t>შეგროვების პუნქტი</w:t>
      </w:r>
      <w:r w:rsidRPr="008E347F">
        <w:rPr>
          <w:rFonts w:ascii="Sylfaen" w:hAnsi="Sylfaen" w:cs="Tahoma"/>
          <w:bCs/>
          <w:lang w:val="ka-GE" w:eastAsia="el-GR"/>
        </w:rPr>
        <w:t xml:space="preserve"> - საბურავების ნარჩენების განსათავსებლად ამ ტექნიკური რეგლამენტის შესაბამისად შერჩეული პუნქტი</w:t>
      </w:r>
      <w:r w:rsidR="004571CA" w:rsidRPr="008E347F">
        <w:rPr>
          <w:rFonts w:ascii="Sylfaen" w:hAnsi="Sylfaen" w:cs="Tahoma"/>
          <w:bCs/>
          <w:lang w:val="ka-GE" w:eastAsia="el-GR"/>
        </w:rPr>
        <w:t>;</w:t>
      </w:r>
      <w:r w:rsidRPr="008E347F">
        <w:rPr>
          <w:rFonts w:ascii="Sylfaen" w:hAnsi="Sylfaen" w:cs="Tahoma"/>
          <w:bCs/>
          <w:lang w:val="ka-GE" w:eastAsia="el-GR"/>
        </w:rPr>
        <w:t xml:space="preserve"> </w:t>
      </w:r>
    </w:p>
    <w:p w14:paraId="3231E14C" w14:textId="576B097D" w:rsidR="00E950A8" w:rsidRPr="008E347F" w:rsidRDefault="00E950A8" w:rsidP="00646133">
      <w:pPr>
        <w:pStyle w:val="Default"/>
        <w:spacing w:line="276" w:lineRule="auto"/>
        <w:jc w:val="both"/>
        <w:rPr>
          <w:rFonts w:ascii="Sylfaen" w:hAnsi="Sylfaen" w:cs="Times New Roman"/>
          <w:b/>
          <w:bCs/>
          <w:color w:val="auto"/>
          <w:sz w:val="22"/>
          <w:szCs w:val="22"/>
          <w:lang w:val="ka-GE" w:eastAsia="en-US"/>
        </w:rPr>
      </w:pPr>
      <w:r w:rsidRPr="008E347F">
        <w:rPr>
          <w:rFonts w:ascii="Sylfaen" w:hAnsi="Sylfaen"/>
          <w:b/>
          <w:color w:val="auto"/>
          <w:sz w:val="22"/>
          <w:szCs w:val="22"/>
          <w:lang w:val="ka-GE"/>
        </w:rPr>
        <w:t>ო)</w:t>
      </w:r>
      <w:r w:rsidRPr="008E347F">
        <w:rPr>
          <w:rFonts w:ascii="Sylfaen" w:hAnsi="Sylfaen"/>
          <w:color w:val="auto"/>
          <w:sz w:val="22"/>
          <w:szCs w:val="22"/>
          <w:lang w:val="ka-GE"/>
        </w:rPr>
        <w:t xml:space="preserve"> </w:t>
      </w:r>
      <w:r w:rsidRPr="008E347F">
        <w:rPr>
          <w:rFonts w:ascii="Sylfaen" w:hAnsi="Sylfaen" w:cs="Times New Roman"/>
          <w:b/>
          <w:bCs/>
          <w:color w:val="auto"/>
          <w:sz w:val="22"/>
          <w:szCs w:val="22"/>
          <w:lang w:val="ka-GE" w:eastAsia="en-US"/>
        </w:rPr>
        <w:t xml:space="preserve">მწარმოებლის გაფართოებული ვალდებულება </w:t>
      </w:r>
      <w:r w:rsidRPr="008E347F">
        <w:rPr>
          <w:rFonts w:ascii="Sylfaen" w:hAnsi="Sylfaen" w:cs="Times New Roman"/>
          <w:bCs/>
          <w:color w:val="auto"/>
          <w:sz w:val="22"/>
          <w:szCs w:val="22"/>
          <w:lang w:val="ka-GE" w:eastAsia="en-US"/>
        </w:rPr>
        <w:t>(</w:t>
      </w:r>
      <w:r w:rsidR="00DB6CED" w:rsidRPr="008E347F">
        <w:rPr>
          <w:rFonts w:ascii="Sylfaen" w:hAnsi="Sylfaen" w:cs="Times New Roman"/>
          <w:bCs/>
          <w:color w:val="auto"/>
          <w:sz w:val="22"/>
          <w:szCs w:val="22"/>
          <w:lang w:val="ka-GE" w:eastAsia="en-US"/>
        </w:rPr>
        <w:t xml:space="preserve">შემდგომში - </w:t>
      </w:r>
      <w:r w:rsidRPr="008E347F">
        <w:rPr>
          <w:rFonts w:ascii="Sylfaen" w:hAnsi="Sylfaen" w:cs="Times New Roman"/>
          <w:bCs/>
          <w:color w:val="auto"/>
          <w:sz w:val="22"/>
          <w:szCs w:val="22"/>
          <w:lang w:val="ka-GE" w:eastAsia="en-US"/>
        </w:rPr>
        <w:t>მგვ)</w:t>
      </w:r>
      <w:r w:rsidRPr="008E347F">
        <w:rPr>
          <w:rFonts w:ascii="Sylfaen" w:hAnsi="Sylfaen" w:cs="Times New Roman"/>
          <w:b/>
          <w:bCs/>
          <w:color w:val="auto"/>
          <w:sz w:val="22"/>
          <w:szCs w:val="22"/>
          <w:lang w:val="ka-GE" w:eastAsia="en-US"/>
        </w:rPr>
        <w:t xml:space="preserve"> - </w:t>
      </w:r>
      <w:r w:rsidRPr="008E347F">
        <w:rPr>
          <w:rFonts w:ascii="Sylfaen" w:hAnsi="Sylfaen" w:cs="Times New Roman"/>
          <w:bCs/>
          <w:color w:val="auto"/>
          <w:sz w:val="22"/>
          <w:szCs w:val="22"/>
          <w:lang w:val="ka-GE" w:eastAsia="en-US"/>
        </w:rPr>
        <w:t xml:space="preserve">გარემოსდაცვითი  მიდგომა, რომელიც მოიცავს  მწარმოებლის პასუხისმგებლობას საკუთარ პროდუქტზე ამ პროდუქტის მოხმარების შემდგომ ეტაპზეც სრული სასიცოცხლო ციკლის განმავლობაში, კოდექსის </w:t>
      </w:r>
      <w:r w:rsidR="000C0CD0" w:rsidRPr="008E347F">
        <w:rPr>
          <w:rFonts w:ascii="Sylfaen" w:hAnsi="Sylfaen" w:cs="Times New Roman"/>
          <w:bCs/>
          <w:color w:val="auto"/>
          <w:sz w:val="22"/>
          <w:szCs w:val="22"/>
          <w:lang w:val="ka-GE" w:eastAsia="en-US"/>
        </w:rPr>
        <w:t xml:space="preserve">მე-9 მუხლის  პირველი-მე-4 ნაწილების </w:t>
      </w:r>
      <w:r w:rsidRPr="008E347F">
        <w:rPr>
          <w:rFonts w:ascii="Sylfaen" w:hAnsi="Sylfaen" w:cs="Times New Roman"/>
          <w:bCs/>
          <w:color w:val="auto"/>
          <w:sz w:val="22"/>
          <w:szCs w:val="22"/>
          <w:lang w:val="ka-GE" w:eastAsia="en-US"/>
        </w:rPr>
        <w:t>შესაბამისად;</w:t>
      </w:r>
    </w:p>
    <w:p w14:paraId="3521AA23" w14:textId="2E462EEF" w:rsidR="00430DD0" w:rsidRPr="008E347F" w:rsidRDefault="00E950A8" w:rsidP="00646133">
      <w:pPr>
        <w:pStyle w:val="Default"/>
        <w:spacing w:line="276" w:lineRule="auto"/>
        <w:jc w:val="both"/>
        <w:rPr>
          <w:rFonts w:ascii="Sylfaen" w:hAnsi="Sylfaen" w:cs="Times New Roman"/>
          <w:bCs/>
          <w:color w:val="auto"/>
          <w:sz w:val="22"/>
          <w:szCs w:val="22"/>
          <w:lang w:val="ka-GE" w:eastAsia="en-US"/>
        </w:rPr>
      </w:pPr>
      <w:r w:rsidRPr="008E347F">
        <w:rPr>
          <w:rFonts w:ascii="Sylfaen" w:hAnsi="Sylfaen" w:cs="Times New Roman"/>
          <w:b/>
          <w:bCs/>
          <w:color w:val="auto"/>
          <w:sz w:val="22"/>
          <w:szCs w:val="22"/>
          <w:lang w:val="ka-GE" w:eastAsia="en-US"/>
        </w:rPr>
        <w:t xml:space="preserve">პ) </w:t>
      </w:r>
      <w:r w:rsidR="00430DD0" w:rsidRPr="008E347F">
        <w:rPr>
          <w:rFonts w:ascii="Sylfaen" w:hAnsi="Sylfaen" w:cs="Times New Roman"/>
          <w:b/>
          <w:bCs/>
          <w:color w:val="auto"/>
          <w:sz w:val="22"/>
          <w:szCs w:val="22"/>
          <w:lang w:val="ka-GE" w:eastAsia="en-US"/>
        </w:rPr>
        <w:t>მწარმოებლის გაფართოებული ვალდებულების შესაბამისობის სქემა</w:t>
      </w:r>
      <w:r w:rsidR="00430DD0" w:rsidRPr="008E347F">
        <w:rPr>
          <w:rFonts w:ascii="Sylfaen" w:hAnsi="Sylfaen" w:cs="Times New Roman"/>
          <w:bCs/>
          <w:color w:val="auto"/>
          <w:sz w:val="22"/>
          <w:szCs w:val="22"/>
          <w:lang w:val="ka-GE" w:eastAsia="en-US"/>
        </w:rPr>
        <w:t xml:space="preserve"> (შემდგოში - მგვ-ის შესაბამისობის სქემა) </w:t>
      </w:r>
      <w:r w:rsidRPr="008E347F">
        <w:rPr>
          <w:rFonts w:ascii="Sylfaen" w:hAnsi="Sylfaen" w:cs="Times New Roman"/>
          <w:bCs/>
          <w:color w:val="auto"/>
          <w:sz w:val="22"/>
          <w:szCs w:val="22"/>
          <w:lang w:val="ka-GE" w:eastAsia="en-US"/>
        </w:rPr>
        <w:t xml:space="preserve">– ღონისძიებების სისტემა, რომელიც ხორციელდება მწარმოებლების მიერ </w:t>
      </w:r>
      <w:r w:rsidR="00430DD0" w:rsidRPr="008E347F">
        <w:rPr>
          <w:rFonts w:ascii="Sylfaen" w:hAnsi="Sylfaen" w:cs="Times New Roman"/>
          <w:bCs/>
          <w:color w:val="auto"/>
          <w:sz w:val="22"/>
          <w:szCs w:val="22"/>
          <w:lang w:val="ka-GE" w:eastAsia="en-US"/>
        </w:rPr>
        <w:t xml:space="preserve">ბაზარზე განთავსებული </w:t>
      </w:r>
      <w:r w:rsidRPr="008E347F">
        <w:rPr>
          <w:rFonts w:ascii="Sylfaen" w:hAnsi="Sylfaen" w:cs="Times New Roman"/>
          <w:bCs/>
          <w:color w:val="auto"/>
          <w:sz w:val="22"/>
          <w:szCs w:val="22"/>
          <w:lang w:val="ka-GE" w:eastAsia="en-US"/>
        </w:rPr>
        <w:t>საკუთარი პროდუქტის ნარჩენად გადაქცევის შემდეგ მასზე ფინანსური ან ფინანსური და ორგანიზაციული პასუხისმგებლობის აღების უზრუნველსაყოფად</w:t>
      </w:r>
      <w:r w:rsidR="00F7391B" w:rsidRPr="008E347F">
        <w:rPr>
          <w:rFonts w:ascii="Sylfaen" w:hAnsi="Sylfaen" w:cs="Times New Roman"/>
          <w:bCs/>
          <w:color w:val="auto"/>
          <w:sz w:val="22"/>
          <w:szCs w:val="22"/>
          <w:lang w:val="ka-GE" w:eastAsia="en-US"/>
        </w:rPr>
        <w:t>.</w:t>
      </w:r>
      <w:r w:rsidR="00430DD0" w:rsidRPr="008E347F">
        <w:rPr>
          <w:rFonts w:ascii="Sylfaen" w:hAnsi="Sylfaen" w:cs="Times New Roman"/>
          <w:bCs/>
          <w:color w:val="auto"/>
          <w:sz w:val="22"/>
          <w:szCs w:val="22"/>
          <w:lang w:val="ka-GE" w:eastAsia="en-US"/>
        </w:rPr>
        <w:t xml:space="preserve"> არსებობს მგვ-ის შესაბამისობის ინდივიდუალური და კოლექტიური სქემა: </w:t>
      </w:r>
    </w:p>
    <w:p w14:paraId="6788DA07" w14:textId="35602599" w:rsidR="00430DD0" w:rsidRPr="008E347F" w:rsidRDefault="00430DD0" w:rsidP="00646133">
      <w:pPr>
        <w:pStyle w:val="Default"/>
        <w:spacing w:line="276" w:lineRule="auto"/>
        <w:jc w:val="both"/>
        <w:rPr>
          <w:rFonts w:ascii="Sylfaen" w:hAnsi="Sylfaen" w:cs="Times New Roman"/>
          <w:bCs/>
          <w:color w:val="auto"/>
          <w:sz w:val="22"/>
          <w:szCs w:val="22"/>
          <w:lang w:val="ka-GE" w:eastAsia="en-US"/>
        </w:rPr>
      </w:pPr>
      <w:r w:rsidRPr="008E347F">
        <w:rPr>
          <w:rFonts w:ascii="Sylfaen" w:hAnsi="Sylfaen" w:cs="Times New Roman"/>
          <w:b/>
          <w:bCs/>
          <w:color w:val="auto"/>
          <w:sz w:val="22"/>
          <w:szCs w:val="22"/>
          <w:lang w:val="ka-GE" w:eastAsia="en-US"/>
        </w:rPr>
        <w:t>პ.ა) მწარმოებლის გაფართოებული ვალდებლების შესაბამისობის ინდივიდუალური სქემა</w:t>
      </w:r>
      <w:r w:rsidRPr="008E347F">
        <w:rPr>
          <w:rFonts w:ascii="Sylfaen" w:hAnsi="Sylfaen" w:cs="Times New Roman"/>
          <w:bCs/>
          <w:color w:val="auto"/>
          <w:sz w:val="22"/>
          <w:szCs w:val="22"/>
          <w:lang w:val="ka-GE" w:eastAsia="en-US"/>
        </w:rPr>
        <w:t xml:space="preserve"> (შემდგომში - მგვ-ის ინდივიდუალური სქემა) - ღონისძიებების სისტემა, როცა ცალკეული </w:t>
      </w:r>
      <w:r w:rsidRPr="008E347F">
        <w:rPr>
          <w:rFonts w:ascii="Sylfaen" w:hAnsi="Sylfaen" w:cs="Times New Roman"/>
          <w:bCs/>
          <w:color w:val="auto"/>
          <w:sz w:val="22"/>
          <w:szCs w:val="22"/>
          <w:lang w:val="ka-GE" w:eastAsia="en-US"/>
        </w:rPr>
        <w:lastRenderedPageBreak/>
        <w:t xml:space="preserve">მწარმოებლი, ინდივიდუალურად, საკუთარი რესურსებით,  ქმნის მგვ-ის ორგანიზაციას, რომელიც უზრუნველყოფს მწარმოებლის მიერ ბაზარზე განთავსებული პროდუქტისგან წარმოქმნილი ნარჩენების სეპარირებულ შეგროვებას და ტრანსპორტირებას, შესაბამის ავტორიზებულ ობიექტზე, აღდგენის (მათ შორის რეციკლირების) მიზნით; </w:t>
      </w:r>
    </w:p>
    <w:p w14:paraId="08212C2B" w14:textId="395F1DE1" w:rsidR="00430DD0" w:rsidRPr="008E347F" w:rsidRDefault="00430DD0" w:rsidP="00646133">
      <w:pPr>
        <w:pStyle w:val="Default"/>
        <w:spacing w:line="276" w:lineRule="auto"/>
        <w:jc w:val="both"/>
        <w:rPr>
          <w:rFonts w:ascii="Sylfaen" w:hAnsi="Sylfaen" w:cs="Times New Roman"/>
          <w:bCs/>
          <w:color w:val="auto"/>
          <w:sz w:val="22"/>
          <w:szCs w:val="22"/>
          <w:lang w:val="ka-GE" w:eastAsia="en-US"/>
        </w:rPr>
      </w:pPr>
      <w:r w:rsidRPr="008E347F">
        <w:rPr>
          <w:rFonts w:ascii="Sylfaen" w:hAnsi="Sylfaen" w:cs="Times New Roman"/>
          <w:b/>
          <w:bCs/>
          <w:color w:val="auto"/>
          <w:sz w:val="22"/>
          <w:szCs w:val="22"/>
          <w:lang w:val="ka-GE" w:eastAsia="en-US"/>
        </w:rPr>
        <w:t>პ.ბ)</w:t>
      </w:r>
      <w:r w:rsidRPr="008E347F">
        <w:rPr>
          <w:rFonts w:ascii="Sylfaen" w:hAnsi="Sylfaen" w:cs="Times New Roman"/>
          <w:bCs/>
          <w:color w:val="auto"/>
          <w:sz w:val="22"/>
          <w:szCs w:val="22"/>
          <w:lang w:val="ka-GE" w:eastAsia="en-US"/>
        </w:rPr>
        <w:t xml:space="preserve"> </w:t>
      </w:r>
      <w:r w:rsidRPr="008E347F">
        <w:rPr>
          <w:rFonts w:ascii="Sylfaen" w:hAnsi="Sylfaen" w:cs="Times New Roman"/>
          <w:b/>
          <w:bCs/>
          <w:color w:val="auto"/>
          <w:sz w:val="22"/>
          <w:szCs w:val="22"/>
          <w:lang w:val="ka-GE" w:eastAsia="en-US"/>
        </w:rPr>
        <w:t>მწარ</w:t>
      </w:r>
      <w:r w:rsidR="00230724" w:rsidRPr="008E347F">
        <w:rPr>
          <w:rFonts w:ascii="Sylfaen" w:hAnsi="Sylfaen" w:cs="Times New Roman"/>
          <w:b/>
          <w:bCs/>
          <w:color w:val="auto"/>
          <w:sz w:val="22"/>
          <w:szCs w:val="22"/>
          <w:lang w:val="ka-GE" w:eastAsia="en-US"/>
        </w:rPr>
        <w:t>მ</w:t>
      </w:r>
      <w:r w:rsidRPr="008E347F">
        <w:rPr>
          <w:rFonts w:ascii="Sylfaen" w:hAnsi="Sylfaen" w:cs="Times New Roman"/>
          <w:b/>
          <w:bCs/>
          <w:color w:val="auto"/>
          <w:sz w:val="22"/>
          <w:szCs w:val="22"/>
          <w:lang w:val="ka-GE" w:eastAsia="en-US"/>
        </w:rPr>
        <w:t>ოებლის გაფართოებული ვალდებლების შესაბამისობის კოლექტიური სქემა</w:t>
      </w:r>
      <w:r w:rsidRPr="008E347F">
        <w:rPr>
          <w:rFonts w:ascii="Sylfaen" w:hAnsi="Sylfaen" w:cs="Times New Roman"/>
          <w:bCs/>
          <w:color w:val="auto"/>
          <w:sz w:val="22"/>
          <w:szCs w:val="22"/>
          <w:lang w:val="ka-GE" w:eastAsia="en-US"/>
        </w:rPr>
        <w:t xml:space="preserve"> - (შემდგომში - მგვ-ის კოლექტიური სქემა) ღონისძიებების სისტემა, როცა ერთზე მეტი მწარმოებლი ქმნის მგვ-ის ორგანიზაციას, რომელიც მისი წევრი მწარმოებლების რესურსებით, წილობრივი შენატანებით (რეციკლირების წინასწარი შენატანი) უზრუნველყოფს მწარმოებლების მიერ ბაზარზე განთავსებული პროდუქტებისგან წარმოქმნილი ნარჩენების სეპარირებულ შეგროვებას და ტრანსპორტირებას შესაბამის ავტორიზებულ ობიექტზე აღდგენის (მათ შორის რეციკლირების) მიზნით.</w:t>
      </w:r>
    </w:p>
    <w:p w14:paraId="63AC7F0D" w14:textId="2821ABF9" w:rsidR="00E950A8" w:rsidRPr="008E347F" w:rsidRDefault="00E950A8" w:rsidP="00646133">
      <w:pPr>
        <w:pStyle w:val="Default"/>
        <w:spacing w:line="276" w:lineRule="auto"/>
        <w:jc w:val="both"/>
        <w:rPr>
          <w:rFonts w:ascii="Sylfaen" w:hAnsi="Sylfaen" w:cs="Times New Roman"/>
          <w:b/>
          <w:bCs/>
          <w:color w:val="auto"/>
          <w:sz w:val="22"/>
          <w:szCs w:val="22"/>
          <w:lang w:val="ka-GE" w:eastAsia="en-US"/>
        </w:rPr>
      </w:pPr>
      <w:r w:rsidRPr="008E347F">
        <w:rPr>
          <w:rFonts w:ascii="Sylfaen" w:hAnsi="Sylfaen" w:cs="Times New Roman"/>
          <w:b/>
          <w:bCs/>
          <w:color w:val="auto"/>
          <w:sz w:val="22"/>
          <w:szCs w:val="22"/>
          <w:lang w:val="ka-GE" w:eastAsia="en-US"/>
        </w:rPr>
        <w:t>ჟ)</w:t>
      </w:r>
      <w:r w:rsidRPr="008E347F">
        <w:rPr>
          <w:rFonts w:ascii="Sylfaen" w:hAnsi="Sylfaen" w:cs="Times New Roman"/>
          <w:bCs/>
          <w:color w:val="auto"/>
          <w:sz w:val="22"/>
          <w:szCs w:val="22"/>
          <w:lang w:val="ka-GE" w:eastAsia="en-US"/>
        </w:rPr>
        <w:t xml:space="preserve"> </w:t>
      </w:r>
      <w:r w:rsidR="00430DD0" w:rsidRPr="008E347F">
        <w:rPr>
          <w:rFonts w:ascii="Sylfaen" w:hAnsi="Sylfaen" w:cs="Times New Roman"/>
          <w:b/>
          <w:bCs/>
          <w:color w:val="auto"/>
          <w:sz w:val="22"/>
          <w:szCs w:val="22"/>
          <w:lang w:val="ka-GE" w:eastAsia="en-US"/>
        </w:rPr>
        <w:t>მწარმოებლის გაფართოებული ვალდებულების ორგანიზაცია</w:t>
      </w:r>
      <w:r w:rsidR="00430DD0" w:rsidRPr="008E347F">
        <w:rPr>
          <w:rFonts w:ascii="Sylfaen" w:hAnsi="Sylfaen" w:cs="Times New Roman"/>
          <w:bCs/>
          <w:color w:val="auto"/>
          <w:sz w:val="22"/>
          <w:szCs w:val="22"/>
          <w:lang w:val="ka-GE" w:eastAsia="en-US"/>
        </w:rPr>
        <w:t xml:space="preserve"> (შემდგომში მგვ-ის ორგანიზაცია) - მწარმოებლების მიერ ინდივიდუალურად ან კოლექტიურად შექმნილი არასამეწარმეო (არაკომერციული) იურიდიული პირის სტატუსის მქონე ორგანიზაცია, რომელიც პასუხისმგებელია მწარმოებლების გაფართოებული ვალდებულებების შესრულებაზე;</w:t>
      </w:r>
    </w:p>
    <w:p w14:paraId="672FD086" w14:textId="200F1DB5" w:rsidR="00E950A8" w:rsidRPr="008E347F" w:rsidRDefault="00E950A8" w:rsidP="00646133">
      <w:pPr>
        <w:pStyle w:val="ListParagraph"/>
        <w:spacing w:after="0"/>
        <w:ind w:left="0"/>
        <w:jc w:val="both"/>
        <w:rPr>
          <w:rFonts w:ascii="Sylfaen" w:hAnsi="Sylfaen" w:cs="Sylfaen"/>
          <w:bCs/>
          <w:lang w:val="ka-GE" w:eastAsia="el-GR"/>
        </w:rPr>
      </w:pPr>
      <w:r w:rsidRPr="008E347F">
        <w:rPr>
          <w:rFonts w:ascii="Sylfaen" w:hAnsi="Sylfaen"/>
          <w:b/>
          <w:bCs/>
          <w:lang w:val="ka-GE"/>
        </w:rPr>
        <w:t>რ)</w:t>
      </w:r>
      <w:r w:rsidRPr="008E347F">
        <w:rPr>
          <w:rFonts w:ascii="Sylfaen" w:hAnsi="Sylfaen"/>
          <w:bCs/>
          <w:lang w:val="ka-GE"/>
        </w:rPr>
        <w:t xml:space="preserve"> </w:t>
      </w:r>
      <w:r w:rsidRPr="008E347F">
        <w:rPr>
          <w:rFonts w:ascii="Sylfaen" w:hAnsi="Sylfaen"/>
          <w:b/>
          <w:bCs/>
          <w:lang w:val="ka-GE"/>
        </w:rPr>
        <w:t>რეციკლირების წინასწარი შენატანი</w:t>
      </w:r>
      <w:r w:rsidRPr="008E347F">
        <w:rPr>
          <w:rFonts w:ascii="Sylfaen" w:hAnsi="Sylfaen"/>
          <w:bCs/>
          <w:lang w:val="ka-GE"/>
        </w:rPr>
        <w:t xml:space="preserve">  </w:t>
      </w:r>
      <w:r w:rsidRPr="008E347F">
        <w:rPr>
          <w:rFonts w:ascii="Sylfaen" w:hAnsi="Sylfaen"/>
          <w:b/>
          <w:bCs/>
          <w:lang w:val="ka-GE"/>
        </w:rPr>
        <w:t xml:space="preserve">- </w:t>
      </w:r>
      <w:r w:rsidR="00430DD0" w:rsidRPr="008E347F">
        <w:rPr>
          <w:rFonts w:ascii="Sylfaen" w:hAnsi="Sylfaen"/>
          <w:bCs/>
          <w:lang w:val="ka-GE"/>
        </w:rPr>
        <w:t>წილობრივი შენატანი, რომელსაც მგვ-ის ორგანიზაციის წევრი უხდის მგვ-ის ორგანიზაციას, მის მიერ ბაზარზე განთავსებული პროდუქტისგან წარმოქმნილი ნარჩენების ამ ტექნიკური რეგლამენტის მოთხოვნების შესაბამისად მართვისთვის;</w:t>
      </w:r>
    </w:p>
    <w:p w14:paraId="4EDE05CD" w14:textId="2E546D9A" w:rsidR="007D6B2B" w:rsidRPr="008E347F" w:rsidRDefault="00E950A8" w:rsidP="00646133">
      <w:pPr>
        <w:pStyle w:val="ListParagraph"/>
        <w:spacing w:after="0"/>
        <w:ind w:left="0"/>
        <w:jc w:val="both"/>
        <w:rPr>
          <w:rFonts w:ascii="Sylfaen" w:hAnsi="Sylfaen"/>
          <w:bCs/>
          <w:lang w:val="ka-GE"/>
        </w:rPr>
      </w:pPr>
      <w:r w:rsidRPr="008E347F">
        <w:rPr>
          <w:rFonts w:ascii="Sylfaen" w:hAnsi="Sylfaen"/>
          <w:b/>
          <w:bCs/>
          <w:lang w:val="ka-GE"/>
        </w:rPr>
        <w:t>ს</w:t>
      </w:r>
      <w:r w:rsidR="00833883" w:rsidRPr="008E347F">
        <w:rPr>
          <w:rFonts w:ascii="Sylfaen" w:hAnsi="Sylfaen"/>
          <w:b/>
          <w:bCs/>
          <w:lang w:val="ka-GE"/>
        </w:rPr>
        <w:t>) სამინისტრო</w:t>
      </w:r>
      <w:r w:rsidR="00833883" w:rsidRPr="008E347F">
        <w:rPr>
          <w:rFonts w:ascii="Sylfaen" w:hAnsi="Sylfaen"/>
          <w:bCs/>
          <w:lang w:val="ka-GE"/>
        </w:rPr>
        <w:t xml:space="preserve"> - </w:t>
      </w:r>
      <w:r w:rsidR="002A4683" w:rsidRPr="008E347F">
        <w:rPr>
          <w:rFonts w:ascii="Sylfaen" w:hAnsi="Sylfaen"/>
          <w:bCs/>
          <w:lang w:val="ka-GE"/>
        </w:rPr>
        <w:t xml:space="preserve">საქართველოს </w:t>
      </w:r>
      <w:r w:rsidR="00833883" w:rsidRPr="008E347F">
        <w:rPr>
          <w:rFonts w:ascii="Sylfaen" w:hAnsi="Sylfaen"/>
          <w:bCs/>
          <w:lang w:val="ka-GE"/>
        </w:rPr>
        <w:t>გარემოს დაცვისა და სოფლის მეურ</w:t>
      </w:r>
      <w:r w:rsidR="003C6539" w:rsidRPr="008E347F">
        <w:rPr>
          <w:rFonts w:ascii="Sylfaen" w:hAnsi="Sylfaen"/>
          <w:bCs/>
          <w:lang w:val="ka-GE"/>
        </w:rPr>
        <w:t>ნ</w:t>
      </w:r>
      <w:r w:rsidR="00833883" w:rsidRPr="008E347F">
        <w:rPr>
          <w:rFonts w:ascii="Sylfaen" w:hAnsi="Sylfaen"/>
          <w:bCs/>
          <w:lang w:val="ka-GE"/>
        </w:rPr>
        <w:t>ეობის სამინისტრო.</w:t>
      </w:r>
    </w:p>
    <w:p w14:paraId="19BC2230" w14:textId="77777777" w:rsidR="002A4683" w:rsidRPr="008E347F" w:rsidRDefault="0083647C" w:rsidP="002A468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Sylfaen"/>
          <w:bCs/>
          <w:lang w:val="ka-GE"/>
        </w:rPr>
      </w:pPr>
      <w:r w:rsidRPr="008E347F">
        <w:rPr>
          <w:rFonts w:ascii="Sylfaen" w:hAnsi="Sylfaen" w:cs="Sylfaen"/>
          <w:bCs/>
          <w:lang w:val="ka-GE"/>
        </w:rPr>
        <w:t xml:space="preserve">2. </w:t>
      </w:r>
      <w:r w:rsidR="002A4683" w:rsidRPr="008E347F">
        <w:rPr>
          <w:rFonts w:ascii="Sylfaen" w:eastAsia="Times New Roman" w:hAnsi="Sylfaen" w:cs="Sylfaen"/>
          <w:bCs/>
          <w:noProof/>
          <w:lang w:val="ka-GE" w:eastAsia="de-DE"/>
        </w:rPr>
        <w:t xml:space="preserve">ამ ტექნიკურ რეგლამენტში გამოყენებულ სხვა ტერმინებს აქვს საქართველოს კანონმდებლობით </w:t>
      </w:r>
      <w:r w:rsidR="002A4683" w:rsidRPr="008E347F">
        <w:rPr>
          <w:rFonts w:ascii="Sylfaen" w:eastAsia="Times New Roman" w:hAnsi="Sylfaen" w:cs="Calibri"/>
          <w:lang w:val="ka-GE" w:eastAsia="de-DE"/>
        </w:rPr>
        <w:t>განსაზღვრული მნიშვნელობა.</w:t>
      </w:r>
      <w:r w:rsidR="002A4683" w:rsidRPr="008E347F">
        <w:rPr>
          <w:rFonts w:ascii="Sylfaen" w:eastAsia="Times New Roman" w:hAnsi="Sylfaen"/>
          <w:lang w:val="ka-GE" w:eastAsia="de-DE"/>
        </w:rPr>
        <w:t xml:space="preserve">  </w:t>
      </w:r>
    </w:p>
    <w:p w14:paraId="541F6DED" w14:textId="6FB54F9D" w:rsidR="0083647C" w:rsidRPr="008E347F" w:rsidRDefault="0083647C" w:rsidP="002A468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Sylfaen"/>
          <w:b/>
          <w:bCs/>
          <w:lang w:val="ka-GE"/>
        </w:rPr>
      </w:pPr>
    </w:p>
    <w:p w14:paraId="08EE3B4A" w14:textId="0608EAE3" w:rsidR="00445F13" w:rsidRPr="008E347F" w:rsidRDefault="00F33380"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Sylfaen"/>
          <w:b/>
          <w:bCs/>
          <w:lang w:val="ka-GE"/>
        </w:rPr>
      </w:pPr>
      <w:r w:rsidRPr="008E347F">
        <w:rPr>
          <w:rFonts w:ascii="Sylfaen" w:hAnsi="Sylfaen" w:cs="Sylfaen"/>
          <w:b/>
          <w:bCs/>
          <w:lang w:val="ka-GE"/>
        </w:rPr>
        <w:t>მუხლი 4.</w:t>
      </w:r>
      <w:r w:rsidR="00445F13" w:rsidRPr="008E347F">
        <w:rPr>
          <w:rFonts w:ascii="Sylfaen" w:hAnsi="Sylfaen" w:cs="Sylfaen"/>
          <w:b/>
          <w:bCs/>
          <w:lang w:val="ka-GE"/>
        </w:rPr>
        <w:t xml:space="preserve"> ზოგადი მოთხოვნები</w:t>
      </w:r>
    </w:p>
    <w:p w14:paraId="0EF8A7C9" w14:textId="17C218C3" w:rsidR="00445F13" w:rsidRPr="008E347F" w:rsidRDefault="00445F13"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Sylfaen"/>
          <w:lang w:val="ka-GE"/>
        </w:rPr>
      </w:pPr>
      <w:r w:rsidRPr="008E347F">
        <w:rPr>
          <w:rFonts w:ascii="Sylfaen" w:hAnsi="Sylfaen" w:cs="Sylfaen"/>
          <w:lang w:val="ka-GE"/>
        </w:rPr>
        <w:t xml:space="preserve">ოპერატორები ვალდებული არიან </w:t>
      </w:r>
      <w:r w:rsidR="00657F9C" w:rsidRPr="008E347F">
        <w:rPr>
          <w:rFonts w:ascii="Sylfaen" w:hAnsi="Sylfaen" w:cs="Sylfaen"/>
          <w:lang w:val="ka-GE"/>
        </w:rPr>
        <w:t>გაატარონ შესაბამისი ღონისძიებები</w:t>
      </w:r>
      <w:r w:rsidRPr="008E347F">
        <w:rPr>
          <w:rFonts w:ascii="Sylfaen" w:hAnsi="Sylfaen" w:cs="Sylfaen"/>
          <w:lang w:val="ka-GE"/>
        </w:rPr>
        <w:t xml:space="preserve"> </w:t>
      </w:r>
      <w:r w:rsidR="00376E48" w:rsidRPr="008E347F">
        <w:rPr>
          <w:rFonts w:ascii="Sylfaen" w:hAnsi="Sylfaen" w:cs="Sylfaen"/>
          <w:lang w:val="ka-GE"/>
        </w:rPr>
        <w:t>იმის</w:t>
      </w:r>
      <w:r w:rsidRPr="008E347F">
        <w:rPr>
          <w:rFonts w:ascii="Sylfaen" w:hAnsi="Sylfaen" w:cs="Sylfaen"/>
          <w:lang w:val="ka-GE"/>
        </w:rPr>
        <w:t>თვის, რომ უზრუნველყოფილ</w:t>
      </w:r>
      <w:r w:rsidR="000F761C" w:rsidRPr="008E347F">
        <w:rPr>
          <w:rFonts w:ascii="Sylfaen" w:hAnsi="Sylfaen" w:cs="Sylfaen"/>
          <w:lang w:val="ka-GE"/>
        </w:rPr>
        <w:t>ი</w:t>
      </w:r>
      <w:r w:rsidRPr="008E347F">
        <w:rPr>
          <w:rFonts w:ascii="Sylfaen" w:hAnsi="Sylfaen" w:cs="Sylfaen"/>
          <w:lang w:val="ka-GE"/>
        </w:rPr>
        <w:t xml:space="preserve"> იქნეს</w:t>
      </w:r>
      <w:r w:rsidR="00233F75" w:rsidRPr="008E347F">
        <w:rPr>
          <w:rFonts w:ascii="Sylfaen" w:hAnsi="Sylfaen" w:cs="Sylfaen"/>
          <w:lang w:val="ka-GE"/>
        </w:rPr>
        <w:t xml:space="preserve"> </w:t>
      </w:r>
      <w:r w:rsidRPr="008E347F">
        <w:rPr>
          <w:rFonts w:ascii="Sylfaen" w:hAnsi="Sylfaen" w:cs="Sylfaen"/>
          <w:lang w:val="ka-GE"/>
        </w:rPr>
        <w:t>გამოყენებული</w:t>
      </w:r>
      <w:r w:rsidRPr="008E347F">
        <w:rPr>
          <w:rFonts w:cs="Sylfaen"/>
          <w:lang w:val="ka-GE"/>
        </w:rPr>
        <w:t xml:space="preserve"> </w:t>
      </w:r>
      <w:r w:rsidRPr="008E347F">
        <w:rPr>
          <w:rFonts w:ascii="Sylfaen" w:hAnsi="Sylfaen" w:cs="Sylfaen"/>
          <w:lang w:val="ka-GE"/>
        </w:rPr>
        <w:t>საბურავების</w:t>
      </w:r>
      <w:r w:rsidRPr="008E347F">
        <w:rPr>
          <w:rFonts w:cs="Sylfaen"/>
          <w:lang w:val="ka-GE"/>
        </w:rPr>
        <w:t xml:space="preserve"> </w:t>
      </w:r>
      <w:r w:rsidRPr="008E347F">
        <w:rPr>
          <w:rFonts w:ascii="Sylfaen" w:hAnsi="Sylfaen" w:cs="Sylfaen"/>
          <w:lang w:val="ka-GE"/>
        </w:rPr>
        <w:t>მართვა</w:t>
      </w:r>
      <w:r w:rsidRPr="008E347F">
        <w:rPr>
          <w:rFonts w:cs="Sylfaen"/>
          <w:lang w:val="ka-GE"/>
        </w:rPr>
        <w:t xml:space="preserve"> </w:t>
      </w:r>
      <w:r w:rsidRPr="008E347F">
        <w:rPr>
          <w:rFonts w:ascii="Sylfaen" w:hAnsi="Sylfaen" w:cs="Sylfaen"/>
          <w:lang w:val="ka-GE"/>
        </w:rPr>
        <w:t>ადამიანის</w:t>
      </w:r>
      <w:r w:rsidRPr="008E347F">
        <w:rPr>
          <w:rFonts w:cs="Sylfaen"/>
          <w:lang w:val="ka-GE"/>
        </w:rPr>
        <w:t xml:space="preserve"> </w:t>
      </w:r>
      <w:r w:rsidRPr="008E347F">
        <w:rPr>
          <w:rFonts w:ascii="Sylfaen" w:hAnsi="Sylfaen" w:cs="Sylfaen"/>
          <w:lang w:val="ka-GE"/>
        </w:rPr>
        <w:t>ჯანმრთელობისთვის</w:t>
      </w:r>
      <w:r w:rsidRPr="008E347F">
        <w:rPr>
          <w:rFonts w:cs="Sylfaen"/>
          <w:lang w:val="ka-GE"/>
        </w:rPr>
        <w:t xml:space="preserve"> </w:t>
      </w:r>
      <w:r w:rsidRPr="008E347F">
        <w:rPr>
          <w:rFonts w:ascii="Sylfaen" w:hAnsi="Sylfaen" w:cs="Sylfaen"/>
          <w:lang w:val="ka-GE"/>
        </w:rPr>
        <w:t>საფრთხის</w:t>
      </w:r>
      <w:r w:rsidRPr="008E347F">
        <w:rPr>
          <w:rFonts w:cs="Sylfaen"/>
          <w:lang w:val="ka-GE"/>
        </w:rPr>
        <w:t xml:space="preserve"> </w:t>
      </w:r>
      <w:r w:rsidRPr="008E347F">
        <w:rPr>
          <w:rFonts w:ascii="Sylfaen" w:hAnsi="Sylfaen" w:cs="Sylfaen"/>
          <w:lang w:val="ka-GE"/>
        </w:rPr>
        <w:t>შექმნისა</w:t>
      </w:r>
      <w:r w:rsidRPr="008E347F">
        <w:rPr>
          <w:rFonts w:cs="Sylfaen"/>
          <w:lang w:val="ka-GE"/>
        </w:rPr>
        <w:t xml:space="preserve"> </w:t>
      </w:r>
      <w:r w:rsidRPr="008E347F">
        <w:rPr>
          <w:rFonts w:ascii="Sylfaen" w:hAnsi="Sylfaen" w:cs="Sylfaen"/>
          <w:lang w:val="ka-GE"/>
        </w:rPr>
        <w:t>და</w:t>
      </w:r>
      <w:r w:rsidRPr="008E347F">
        <w:rPr>
          <w:rFonts w:cs="Sylfaen"/>
          <w:lang w:val="ka-GE"/>
        </w:rPr>
        <w:t xml:space="preserve"> </w:t>
      </w:r>
      <w:r w:rsidR="007C6433" w:rsidRPr="008E347F">
        <w:rPr>
          <w:rFonts w:ascii="Sylfaen" w:hAnsi="Sylfaen" w:cs="Sylfaen"/>
          <w:lang w:val="ka-GE"/>
        </w:rPr>
        <w:t>გარემოს</w:t>
      </w:r>
      <w:r w:rsidRPr="008E347F">
        <w:rPr>
          <w:rFonts w:ascii="Sylfaen" w:hAnsi="Sylfaen" w:cs="Sylfaen"/>
          <w:lang w:val="ka-GE"/>
        </w:rPr>
        <w:t>თვის</w:t>
      </w:r>
      <w:r w:rsidRPr="008E347F">
        <w:rPr>
          <w:rFonts w:cs="Sylfaen"/>
          <w:lang w:val="ka-GE"/>
        </w:rPr>
        <w:t xml:space="preserve"> </w:t>
      </w:r>
      <w:r w:rsidRPr="008E347F">
        <w:rPr>
          <w:rFonts w:ascii="Sylfaen" w:hAnsi="Sylfaen" w:cs="Sylfaen"/>
          <w:lang w:val="ka-GE"/>
        </w:rPr>
        <w:t>ზიანის</w:t>
      </w:r>
      <w:r w:rsidRPr="008E347F">
        <w:rPr>
          <w:rFonts w:cs="Sylfaen"/>
          <w:lang w:val="ka-GE"/>
        </w:rPr>
        <w:t xml:space="preserve"> </w:t>
      </w:r>
      <w:r w:rsidRPr="008E347F">
        <w:rPr>
          <w:rFonts w:ascii="Sylfaen" w:hAnsi="Sylfaen" w:cs="Sylfaen"/>
          <w:lang w:val="ka-GE"/>
        </w:rPr>
        <w:t>მიყენების</w:t>
      </w:r>
      <w:r w:rsidRPr="008E347F">
        <w:rPr>
          <w:rFonts w:cs="Sylfaen"/>
          <w:lang w:val="ka-GE"/>
        </w:rPr>
        <w:t xml:space="preserve"> </w:t>
      </w:r>
      <w:r w:rsidRPr="008E347F">
        <w:rPr>
          <w:rFonts w:ascii="Sylfaen" w:hAnsi="Sylfaen" w:cs="Sylfaen"/>
          <w:lang w:val="ka-GE"/>
        </w:rPr>
        <w:t>გარეშე</w:t>
      </w:r>
      <w:r w:rsidRPr="008E347F">
        <w:rPr>
          <w:rFonts w:cs="Sylfaen"/>
          <w:lang w:val="ka-GE"/>
        </w:rPr>
        <w:t xml:space="preserve">, </w:t>
      </w:r>
      <w:r w:rsidRPr="008E347F">
        <w:rPr>
          <w:rFonts w:ascii="Sylfaen" w:hAnsi="Sylfaen" w:cs="Sylfaen"/>
          <w:lang w:val="ka-GE"/>
        </w:rPr>
        <w:t>კერძოდ</w:t>
      </w:r>
      <w:r w:rsidRPr="008E347F">
        <w:rPr>
          <w:rFonts w:cs="Sylfaen"/>
          <w:lang w:val="ka-GE"/>
        </w:rPr>
        <w:t xml:space="preserve">: </w:t>
      </w:r>
    </w:p>
    <w:p w14:paraId="74499445" w14:textId="4CD45F85" w:rsidR="00445F13" w:rsidRPr="008E347F" w:rsidRDefault="00445F13" w:rsidP="00646133">
      <w:pPr>
        <w:pStyle w:val="CM4"/>
        <w:spacing w:before="60" w:after="60" w:line="276" w:lineRule="auto"/>
        <w:jc w:val="both"/>
        <w:rPr>
          <w:rFonts w:ascii="Sylfaen" w:hAnsi="Sylfaen"/>
          <w:sz w:val="22"/>
          <w:szCs w:val="22"/>
          <w:lang w:val="ka-GE" w:eastAsia="en-US"/>
        </w:rPr>
      </w:pPr>
      <w:r w:rsidRPr="008E347F">
        <w:rPr>
          <w:rFonts w:ascii="Sylfaen" w:hAnsi="Sylfaen"/>
          <w:sz w:val="22"/>
          <w:szCs w:val="22"/>
          <w:lang w:val="ka-GE" w:eastAsia="en-US"/>
        </w:rPr>
        <w:t xml:space="preserve">ა) </w:t>
      </w:r>
      <w:r w:rsidRPr="008E347F">
        <w:rPr>
          <w:rFonts w:ascii="Sylfaen" w:hAnsi="Sylfaen" w:cs="Sylfaen"/>
          <w:sz w:val="22"/>
          <w:szCs w:val="22"/>
          <w:lang w:val="ka-GE" w:eastAsia="en-US"/>
        </w:rPr>
        <w:t xml:space="preserve">წყლის, ჰაერის, ნიადაგის, </w:t>
      </w:r>
      <w:r w:rsidR="009733A7" w:rsidRPr="008E347F">
        <w:rPr>
          <w:rFonts w:ascii="Sylfaen" w:hAnsi="Sylfaen" w:cs="Sylfaen"/>
          <w:sz w:val="22"/>
          <w:szCs w:val="22"/>
          <w:lang w:val="ka-GE" w:eastAsia="en-US"/>
        </w:rPr>
        <w:t xml:space="preserve"> ბიომრავალფეროვნებისთვის</w:t>
      </w:r>
      <w:r w:rsidRPr="008E347F">
        <w:rPr>
          <w:rFonts w:ascii="Sylfaen" w:hAnsi="Sylfaen" w:cs="Sylfaen"/>
          <w:sz w:val="22"/>
          <w:szCs w:val="22"/>
          <w:lang w:val="ka-GE" w:eastAsia="en-US"/>
        </w:rPr>
        <w:t xml:space="preserve"> საფრთხის შექმნის გარეშე;</w:t>
      </w:r>
      <w:r w:rsidRPr="008E347F">
        <w:rPr>
          <w:rFonts w:ascii="Sylfaen" w:hAnsi="Sylfaen"/>
          <w:sz w:val="22"/>
          <w:szCs w:val="22"/>
          <w:lang w:val="ka-GE" w:eastAsia="en-US"/>
        </w:rPr>
        <w:t xml:space="preserve"> </w:t>
      </w:r>
    </w:p>
    <w:p w14:paraId="45CA1B7E" w14:textId="3D346888" w:rsidR="00445F13" w:rsidRPr="008E347F" w:rsidRDefault="00445F13" w:rsidP="00646133">
      <w:pPr>
        <w:pStyle w:val="CM4"/>
        <w:spacing w:before="60" w:after="60" w:line="276" w:lineRule="auto"/>
        <w:jc w:val="both"/>
        <w:rPr>
          <w:rFonts w:ascii="Sylfaen" w:hAnsi="Sylfaen"/>
          <w:sz w:val="22"/>
          <w:szCs w:val="22"/>
          <w:lang w:val="ka-GE" w:eastAsia="en-US"/>
        </w:rPr>
      </w:pPr>
      <w:r w:rsidRPr="008E347F">
        <w:rPr>
          <w:rFonts w:ascii="Sylfaen" w:hAnsi="Sylfaen"/>
          <w:sz w:val="22"/>
          <w:szCs w:val="22"/>
          <w:lang w:val="ka-GE" w:eastAsia="en-US"/>
        </w:rPr>
        <w:t xml:space="preserve">ბ) </w:t>
      </w:r>
      <w:r w:rsidRPr="008E347F">
        <w:rPr>
          <w:rFonts w:ascii="Sylfaen" w:hAnsi="Sylfaen" w:cs="Sylfaen"/>
          <w:sz w:val="22"/>
          <w:szCs w:val="22"/>
          <w:lang w:val="ka-GE" w:eastAsia="en-US"/>
        </w:rPr>
        <w:t>ხმაურით</w:t>
      </w:r>
      <w:r w:rsidR="0081032C" w:rsidRPr="008E347F">
        <w:rPr>
          <w:rFonts w:ascii="Sylfaen" w:hAnsi="Sylfaen" w:cs="Sylfaen"/>
          <w:sz w:val="22"/>
          <w:szCs w:val="22"/>
          <w:lang w:val="ka-GE" w:eastAsia="en-US"/>
        </w:rPr>
        <w:t>,</w:t>
      </w:r>
      <w:r w:rsidR="0001223F" w:rsidRPr="008E347F">
        <w:rPr>
          <w:rFonts w:ascii="Sylfaen" w:hAnsi="Sylfaen" w:cs="Sylfaen"/>
          <w:sz w:val="22"/>
          <w:szCs w:val="22"/>
          <w:lang w:val="ka-GE" w:eastAsia="en-US"/>
        </w:rPr>
        <w:t xml:space="preserve"> </w:t>
      </w:r>
      <w:r w:rsidRPr="008E347F">
        <w:rPr>
          <w:rFonts w:ascii="Sylfaen" w:hAnsi="Sylfaen" w:cs="Sylfaen"/>
          <w:sz w:val="22"/>
          <w:szCs w:val="22"/>
          <w:lang w:val="ka-GE" w:eastAsia="en-US"/>
        </w:rPr>
        <w:t>სუნით</w:t>
      </w:r>
      <w:r w:rsidR="0081032C" w:rsidRPr="008E347F">
        <w:rPr>
          <w:rFonts w:ascii="Sylfaen" w:hAnsi="Sylfaen" w:cs="Sylfaen"/>
          <w:sz w:val="22"/>
          <w:szCs w:val="22"/>
          <w:lang w:val="ka-GE" w:eastAsia="en-US"/>
        </w:rPr>
        <w:t>, ემისიებით</w:t>
      </w:r>
      <w:r w:rsidRPr="008E347F">
        <w:rPr>
          <w:rFonts w:ascii="Sylfaen" w:hAnsi="Sylfaen" w:cs="Sylfaen"/>
          <w:sz w:val="22"/>
          <w:szCs w:val="22"/>
          <w:lang w:val="ka-GE" w:eastAsia="en-US"/>
        </w:rPr>
        <w:t xml:space="preserve"> გამოწვეული </w:t>
      </w:r>
      <w:r w:rsidR="00657F9C" w:rsidRPr="008E347F">
        <w:rPr>
          <w:rFonts w:ascii="Sylfaen" w:hAnsi="Sylfaen" w:cs="Sylfaen"/>
          <w:sz w:val="22"/>
          <w:szCs w:val="22"/>
          <w:lang w:val="ka-GE" w:eastAsia="en-US"/>
        </w:rPr>
        <w:t xml:space="preserve">ზიანის </w:t>
      </w:r>
      <w:r w:rsidRPr="008E347F">
        <w:rPr>
          <w:rFonts w:ascii="Sylfaen" w:hAnsi="Sylfaen" w:cs="Sylfaen"/>
          <w:sz w:val="22"/>
          <w:szCs w:val="22"/>
          <w:lang w:val="ka-GE" w:eastAsia="en-US"/>
        </w:rPr>
        <w:t xml:space="preserve">გარეშე;  </w:t>
      </w:r>
    </w:p>
    <w:p w14:paraId="758D977F" w14:textId="503EC690" w:rsidR="00445F13" w:rsidRPr="008E347F" w:rsidRDefault="00445F13" w:rsidP="00646133">
      <w:pPr>
        <w:spacing w:after="0"/>
        <w:contextualSpacing/>
        <w:jc w:val="both"/>
        <w:rPr>
          <w:rFonts w:ascii="Sylfaen" w:hAnsi="Sylfaen"/>
          <w:lang w:val="ka-GE"/>
        </w:rPr>
      </w:pPr>
      <w:r w:rsidRPr="008E347F">
        <w:rPr>
          <w:rFonts w:ascii="Sylfaen" w:hAnsi="Sylfaen"/>
          <w:lang w:val="ka-GE"/>
        </w:rPr>
        <w:t xml:space="preserve">გ) </w:t>
      </w:r>
      <w:r w:rsidRPr="008E347F">
        <w:rPr>
          <w:rFonts w:ascii="Sylfaen" w:hAnsi="Sylfaen" w:cs="Sylfaen"/>
          <w:lang w:val="ka-GE"/>
        </w:rPr>
        <w:t>სასოფლო</w:t>
      </w:r>
      <w:r w:rsidR="00FE23C0" w:rsidRPr="008E347F">
        <w:rPr>
          <w:rFonts w:ascii="Sylfaen" w:hAnsi="Sylfaen" w:cs="Sylfaen"/>
          <w:lang w:val="ka-GE"/>
        </w:rPr>
        <w:t>-სამეურნეო დანიშნულების</w:t>
      </w:r>
      <w:r w:rsidRPr="008E347F">
        <w:rPr>
          <w:rFonts w:ascii="Sylfaen" w:hAnsi="Sylfaen" w:cs="Sylfaen"/>
          <w:lang w:val="ka-GE"/>
        </w:rPr>
        <w:t xml:space="preserve"> ან </w:t>
      </w:r>
      <w:r w:rsidR="002B7AB7" w:rsidRPr="008E347F">
        <w:rPr>
          <w:rFonts w:ascii="Sylfaen" w:hAnsi="Sylfaen" w:cs="Sylfaen"/>
          <w:lang w:val="ka-GE"/>
        </w:rPr>
        <w:t xml:space="preserve">კანონმდებლობით განსაზღვრული, </w:t>
      </w:r>
      <w:r w:rsidR="00285883" w:rsidRPr="008E347F">
        <w:rPr>
          <w:rFonts w:ascii="Sylfaen" w:hAnsi="Sylfaen" w:cs="Sylfaen"/>
          <w:lang w:val="ka-GE"/>
        </w:rPr>
        <w:t>განსაკუთ</w:t>
      </w:r>
      <w:r w:rsidR="00145A7A" w:rsidRPr="008E347F">
        <w:rPr>
          <w:rFonts w:ascii="Sylfaen" w:hAnsi="Sylfaen" w:cs="Sylfaen"/>
          <w:lang w:val="ka-GE"/>
        </w:rPr>
        <w:t>რ</w:t>
      </w:r>
      <w:r w:rsidR="00285883" w:rsidRPr="008E347F">
        <w:rPr>
          <w:rFonts w:ascii="Sylfaen" w:hAnsi="Sylfaen" w:cs="Sylfaen"/>
          <w:lang w:val="ka-GE"/>
        </w:rPr>
        <w:t xml:space="preserve">ებული </w:t>
      </w:r>
      <w:r w:rsidR="00F3724C" w:rsidRPr="008E347F">
        <w:rPr>
          <w:rFonts w:ascii="Sylfaen" w:hAnsi="Sylfaen" w:cs="Sylfaen"/>
          <w:lang w:val="ka-GE"/>
        </w:rPr>
        <w:t>სტატუსი</w:t>
      </w:r>
      <w:r w:rsidR="00285883" w:rsidRPr="008E347F">
        <w:rPr>
          <w:rFonts w:ascii="Sylfaen" w:hAnsi="Sylfaen" w:cs="Sylfaen"/>
          <w:lang w:val="ka-GE"/>
        </w:rPr>
        <w:t xml:space="preserve"> </w:t>
      </w:r>
      <w:r w:rsidR="003A13A2" w:rsidRPr="008E347F">
        <w:rPr>
          <w:rFonts w:ascii="Sylfaen" w:hAnsi="Sylfaen" w:cs="Sylfaen"/>
          <w:lang w:val="ka-GE"/>
        </w:rPr>
        <w:t>მქონე ტერიტორიებზე</w:t>
      </w:r>
      <w:r w:rsidR="00F3724C" w:rsidRPr="008E347F">
        <w:rPr>
          <w:rFonts w:ascii="Sylfaen" w:hAnsi="Sylfaen" w:cs="Sylfaen"/>
          <w:lang w:val="ka-GE"/>
        </w:rPr>
        <w:t xml:space="preserve"> </w:t>
      </w:r>
      <w:r w:rsidRPr="008E347F">
        <w:rPr>
          <w:rFonts w:ascii="Sylfaen" w:hAnsi="Sylfaen" w:cs="Sylfaen"/>
          <w:lang w:val="ka-GE"/>
        </w:rPr>
        <w:t>უარყოფითი ზემოქმედების გარეშე</w:t>
      </w:r>
      <w:r w:rsidRPr="008E347F">
        <w:rPr>
          <w:rFonts w:ascii="Sylfaen" w:hAnsi="Sylfaen"/>
          <w:lang w:val="ka-GE"/>
        </w:rPr>
        <w:t>.</w:t>
      </w:r>
    </w:p>
    <w:p w14:paraId="25E9A590" w14:textId="77777777" w:rsidR="0088351E" w:rsidRPr="008E347F" w:rsidRDefault="0088351E"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cs="Sylfaen"/>
          <w:b/>
          <w:bCs/>
          <w:lang w:val="ka-GE"/>
        </w:rPr>
      </w:pPr>
    </w:p>
    <w:p w14:paraId="1B54ED7B" w14:textId="0FDBE828" w:rsidR="00D75D15" w:rsidRPr="008E347F" w:rsidRDefault="00D75D15"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cs="Sylfaen"/>
          <w:b/>
          <w:bCs/>
          <w:lang w:val="ka-GE"/>
        </w:rPr>
      </w:pPr>
      <w:r w:rsidRPr="008E347F">
        <w:rPr>
          <w:rFonts w:ascii="Sylfaen" w:hAnsi="Sylfaen" w:cs="Sylfaen"/>
          <w:b/>
          <w:bCs/>
          <w:lang w:val="ka-GE"/>
        </w:rPr>
        <w:t>მუხლი 5. შეგროვება და დამუშავება</w:t>
      </w:r>
    </w:p>
    <w:p w14:paraId="3D54ACDD" w14:textId="47291AA6" w:rsidR="00F15AAF" w:rsidRPr="008E347F" w:rsidRDefault="00135B06" w:rsidP="00646133">
      <w:pPr>
        <w:pStyle w:val="ListParagraph"/>
        <w:spacing w:after="0"/>
        <w:ind w:left="0"/>
        <w:jc w:val="both"/>
        <w:rPr>
          <w:rFonts w:ascii="Sylfaen" w:hAnsi="Sylfaen" w:cs="Sylfaen"/>
          <w:lang w:val="ka-GE"/>
        </w:rPr>
      </w:pPr>
      <w:r w:rsidRPr="008E347F">
        <w:rPr>
          <w:rFonts w:ascii="Sylfaen" w:hAnsi="Sylfaen"/>
          <w:lang w:val="ka-GE"/>
        </w:rPr>
        <w:t xml:space="preserve">1. </w:t>
      </w:r>
      <w:r w:rsidR="003C6539" w:rsidRPr="008E347F">
        <w:rPr>
          <w:rFonts w:ascii="Sylfaen" w:hAnsi="Sylfaen" w:cs="Sylfaen"/>
          <w:lang w:val="ka-GE"/>
        </w:rPr>
        <w:t xml:space="preserve">გამოყენებული საბურავების ნარჩენების </w:t>
      </w:r>
      <w:r w:rsidR="00294FE4" w:rsidRPr="008E347F">
        <w:rPr>
          <w:rFonts w:ascii="Sylfaen" w:hAnsi="Sylfaen" w:cs="Sylfaen"/>
          <w:lang w:val="ka-GE"/>
        </w:rPr>
        <w:t xml:space="preserve">მომხმარებლისგან </w:t>
      </w:r>
      <w:r w:rsidR="003C6539" w:rsidRPr="008E347F">
        <w:rPr>
          <w:rFonts w:ascii="Sylfaen" w:hAnsi="Sylfaen" w:cs="Sylfaen"/>
          <w:lang w:val="ka-GE"/>
        </w:rPr>
        <w:t xml:space="preserve">მიღება ხორციელდება  </w:t>
      </w:r>
      <w:r w:rsidRPr="008E347F">
        <w:rPr>
          <w:rFonts w:ascii="Sylfaen" w:hAnsi="Sylfaen" w:cs="Sylfaen"/>
          <w:lang w:val="ka-GE"/>
        </w:rPr>
        <w:t>შეგროვების პუნქტ</w:t>
      </w:r>
      <w:r w:rsidR="003C6539" w:rsidRPr="008E347F">
        <w:rPr>
          <w:rFonts w:ascii="Sylfaen" w:hAnsi="Sylfaen" w:cs="Sylfaen"/>
          <w:lang w:val="ka-GE"/>
        </w:rPr>
        <w:t>ებში, რომლებიც</w:t>
      </w:r>
      <w:r w:rsidRPr="008E347F">
        <w:rPr>
          <w:rFonts w:ascii="Sylfaen" w:hAnsi="Sylfaen" w:cs="Sylfaen"/>
          <w:lang w:val="ka-GE"/>
        </w:rPr>
        <w:t xml:space="preserve"> </w:t>
      </w:r>
      <w:r w:rsidR="00AF533D" w:rsidRPr="008E347F">
        <w:rPr>
          <w:rFonts w:ascii="Sylfaen" w:hAnsi="Sylfaen" w:cs="Sylfaen"/>
          <w:lang w:val="ka-GE"/>
        </w:rPr>
        <w:t xml:space="preserve">ძირითადად, </w:t>
      </w:r>
      <w:r w:rsidR="003C6539" w:rsidRPr="008E347F">
        <w:rPr>
          <w:rFonts w:ascii="Sylfaen" w:hAnsi="Sylfaen" w:cs="Sylfaen"/>
          <w:lang w:val="ka-GE"/>
        </w:rPr>
        <w:t>ეწყობა</w:t>
      </w:r>
      <w:r w:rsidRPr="008E347F">
        <w:rPr>
          <w:rFonts w:ascii="Sylfaen" w:hAnsi="Sylfaen" w:cs="Sylfaen"/>
          <w:lang w:val="ka-GE"/>
        </w:rPr>
        <w:t xml:space="preserve"> ისეთ ადგილებში ან ობიექტებზე, სადაც ხდება საბურავების გამოცვლა, შეკეთება </w:t>
      </w:r>
      <w:r w:rsidR="00B97E97" w:rsidRPr="008E347F">
        <w:rPr>
          <w:rFonts w:ascii="Sylfaen" w:hAnsi="Sylfaen" w:cs="Sylfaen"/>
          <w:lang w:val="ka-GE"/>
        </w:rPr>
        <w:t>ან/</w:t>
      </w:r>
      <w:r w:rsidRPr="008E347F">
        <w:rPr>
          <w:rFonts w:ascii="Sylfaen" w:hAnsi="Sylfaen" w:cs="Sylfaen"/>
          <w:lang w:val="ka-GE"/>
        </w:rPr>
        <w:t>და ტექნიკური მომსახურება.</w:t>
      </w:r>
      <w:r w:rsidR="005E2E54" w:rsidRPr="008E347F">
        <w:rPr>
          <w:rFonts w:ascii="Sylfaen" w:hAnsi="Sylfaen" w:cs="Sylfaen"/>
          <w:lang w:val="ka-GE"/>
        </w:rPr>
        <w:t xml:space="preserve"> </w:t>
      </w:r>
    </w:p>
    <w:p w14:paraId="1C8EF8C4" w14:textId="34E79D22" w:rsidR="00135B06" w:rsidRPr="008E347F" w:rsidRDefault="00F15AAF" w:rsidP="00646133">
      <w:pPr>
        <w:pStyle w:val="ListParagraph"/>
        <w:spacing w:after="0"/>
        <w:ind w:left="0"/>
        <w:jc w:val="both"/>
        <w:rPr>
          <w:rFonts w:ascii="Sylfaen" w:hAnsi="Sylfaen" w:cs="Tahoma"/>
          <w:bCs/>
          <w:lang w:val="ka-GE" w:eastAsia="el-GR"/>
        </w:rPr>
      </w:pPr>
      <w:r w:rsidRPr="008E347F">
        <w:rPr>
          <w:rFonts w:ascii="Sylfaen" w:hAnsi="Sylfaen" w:cs="Sylfaen"/>
          <w:lang w:val="ka-GE"/>
        </w:rPr>
        <w:t xml:space="preserve">2. </w:t>
      </w:r>
      <w:r w:rsidR="005E2E54" w:rsidRPr="008E347F">
        <w:rPr>
          <w:rFonts w:ascii="Sylfaen" w:hAnsi="Sylfaen" w:cs="Sylfaen"/>
          <w:lang w:val="ka-GE"/>
        </w:rPr>
        <w:t>შეგროვების პუნქტებში დაცული უნდა იქნას სახანძრო  უსაფრთხოების ნორმები.</w:t>
      </w:r>
    </w:p>
    <w:p w14:paraId="3B4B91AD" w14:textId="475D0812" w:rsidR="00135B06" w:rsidRPr="008E347F" w:rsidRDefault="008A37BA" w:rsidP="00646133">
      <w:pPr>
        <w:pStyle w:val="ListParagraph"/>
        <w:spacing w:after="0"/>
        <w:ind w:left="0"/>
        <w:jc w:val="both"/>
        <w:rPr>
          <w:rFonts w:ascii="Sylfaen" w:hAnsi="Sylfaen"/>
          <w:lang w:val="ka-GE"/>
        </w:rPr>
      </w:pPr>
      <w:r w:rsidRPr="008E347F">
        <w:rPr>
          <w:rFonts w:ascii="Sylfaen" w:hAnsi="Sylfaen"/>
          <w:lang w:val="ka-GE"/>
        </w:rPr>
        <w:t>3</w:t>
      </w:r>
      <w:r w:rsidR="00135B06" w:rsidRPr="008E347F">
        <w:rPr>
          <w:rFonts w:ascii="Sylfaen" w:hAnsi="Sylfaen"/>
          <w:lang w:val="ka-GE"/>
        </w:rPr>
        <w:t>.</w:t>
      </w:r>
      <w:r w:rsidR="00BC3CDE" w:rsidRPr="008E347F">
        <w:rPr>
          <w:rFonts w:ascii="Sylfaen" w:hAnsi="Sylfaen"/>
          <w:lang w:val="ka-GE"/>
        </w:rPr>
        <w:t xml:space="preserve"> </w:t>
      </w:r>
      <w:r w:rsidR="00135B06" w:rsidRPr="008E347F">
        <w:rPr>
          <w:rFonts w:ascii="Sylfaen" w:hAnsi="Sylfaen" w:cs="Sylfaen"/>
          <w:lang w:val="ka-GE"/>
        </w:rPr>
        <w:t>შეგროვების პუნქტებში</w:t>
      </w:r>
      <w:r w:rsidR="009E0402" w:rsidRPr="008E347F">
        <w:rPr>
          <w:rFonts w:ascii="Sylfaen" w:hAnsi="Sylfaen" w:cs="Sylfaen"/>
          <w:lang w:val="ka-GE"/>
        </w:rPr>
        <w:t xml:space="preserve"> ან შეგროვების ცენტრებში</w:t>
      </w:r>
      <w:r w:rsidR="00135B06" w:rsidRPr="008E347F">
        <w:rPr>
          <w:rFonts w:ascii="Sylfaen" w:hAnsi="Sylfaen" w:cs="Sylfaen"/>
          <w:lang w:val="ka-GE"/>
        </w:rPr>
        <w:t xml:space="preserve"> შეგროვებული საბურავები</w:t>
      </w:r>
      <w:r w:rsidR="003C6539" w:rsidRPr="008E347F">
        <w:rPr>
          <w:rFonts w:ascii="Sylfaen" w:hAnsi="Sylfaen" w:cs="Sylfaen"/>
          <w:lang w:val="ka-GE"/>
        </w:rPr>
        <w:t>ს ნარჩენები</w:t>
      </w:r>
      <w:r w:rsidR="009E0402" w:rsidRPr="008E347F">
        <w:rPr>
          <w:rFonts w:ascii="Sylfaen" w:hAnsi="Sylfaen" w:cs="Sylfaen"/>
          <w:lang w:val="ka-GE"/>
        </w:rPr>
        <w:t xml:space="preserve"> </w:t>
      </w:r>
      <w:r w:rsidR="009166EB" w:rsidRPr="008E347F">
        <w:rPr>
          <w:rFonts w:ascii="Sylfaen" w:hAnsi="Sylfaen" w:cs="Sylfaen"/>
          <w:lang w:val="ka-GE"/>
        </w:rPr>
        <w:t>გადაეცემა</w:t>
      </w:r>
      <w:r w:rsidR="009E0402" w:rsidRPr="008E347F">
        <w:rPr>
          <w:rFonts w:ascii="Sylfaen" w:hAnsi="Sylfaen" w:cs="Sylfaen"/>
          <w:lang w:val="ka-GE"/>
        </w:rPr>
        <w:t xml:space="preserve"> </w:t>
      </w:r>
      <w:r w:rsidR="00135B06" w:rsidRPr="008E347F">
        <w:rPr>
          <w:rFonts w:ascii="Sylfaen" w:hAnsi="Sylfaen" w:cs="Sylfaen"/>
          <w:lang w:val="ka-GE"/>
        </w:rPr>
        <w:t>აღდგენის</w:t>
      </w:r>
      <w:r w:rsidR="009E0402" w:rsidRPr="008E347F">
        <w:rPr>
          <w:rFonts w:ascii="Sylfaen" w:hAnsi="Sylfaen" w:cs="Sylfaen"/>
          <w:lang w:val="ka-GE"/>
        </w:rPr>
        <w:t>,</w:t>
      </w:r>
      <w:r w:rsidR="00135B06" w:rsidRPr="008E347F">
        <w:rPr>
          <w:rFonts w:ascii="Sylfaen" w:hAnsi="Sylfaen" w:cs="Sylfaen"/>
          <w:lang w:val="ka-GE"/>
        </w:rPr>
        <w:t xml:space="preserve"> ხელახალი გამოყენების </w:t>
      </w:r>
      <w:r w:rsidR="009E0402" w:rsidRPr="008E347F">
        <w:rPr>
          <w:rFonts w:ascii="Sylfaen" w:hAnsi="Sylfaen" w:cs="Sylfaen"/>
          <w:lang w:val="ka-GE"/>
        </w:rPr>
        <w:t>და</w:t>
      </w:r>
      <w:r w:rsidR="00135B06" w:rsidRPr="008E347F">
        <w:rPr>
          <w:rFonts w:ascii="Sylfaen" w:hAnsi="Sylfaen" w:cs="Sylfaen"/>
          <w:lang w:val="ka-GE"/>
        </w:rPr>
        <w:t xml:space="preserve"> რეციკლირების ობიექტებზე</w:t>
      </w:r>
      <w:r w:rsidR="009E0402" w:rsidRPr="008E347F">
        <w:rPr>
          <w:rFonts w:ascii="Sylfaen" w:hAnsi="Sylfaen" w:cs="Sylfaen"/>
          <w:lang w:val="ka-GE"/>
        </w:rPr>
        <w:t>.</w:t>
      </w:r>
      <w:r w:rsidR="00135B06" w:rsidRPr="008E347F">
        <w:rPr>
          <w:rFonts w:ascii="Sylfaen" w:hAnsi="Sylfaen" w:cs="Sylfaen"/>
          <w:lang w:val="ka-GE"/>
        </w:rPr>
        <w:t xml:space="preserve"> </w:t>
      </w:r>
    </w:p>
    <w:p w14:paraId="3D656241" w14:textId="66D18823" w:rsidR="00135B06" w:rsidRPr="008E347F" w:rsidRDefault="00C815E1" w:rsidP="00646133">
      <w:pPr>
        <w:pStyle w:val="ListParagraph"/>
        <w:spacing w:after="0"/>
        <w:ind w:left="0"/>
        <w:jc w:val="both"/>
        <w:rPr>
          <w:rFonts w:ascii="Sylfaen" w:hAnsi="Sylfaen" w:cs="Sylfaen"/>
          <w:lang w:val="ka-GE"/>
        </w:rPr>
      </w:pPr>
      <w:r w:rsidRPr="008E347F">
        <w:rPr>
          <w:rFonts w:ascii="Sylfaen" w:hAnsi="Sylfaen"/>
          <w:lang w:val="ka-GE"/>
        </w:rPr>
        <w:lastRenderedPageBreak/>
        <w:t>4</w:t>
      </w:r>
      <w:r w:rsidR="00135B06" w:rsidRPr="008E347F">
        <w:rPr>
          <w:rFonts w:ascii="Sylfaen" w:hAnsi="Sylfaen"/>
          <w:lang w:val="ka-GE"/>
        </w:rPr>
        <w:t xml:space="preserve">. </w:t>
      </w:r>
      <w:r w:rsidR="00135B06" w:rsidRPr="008E347F">
        <w:rPr>
          <w:rFonts w:ascii="Sylfaen" w:hAnsi="Sylfaen" w:cs="Sylfaen"/>
          <w:lang w:val="ka-GE"/>
        </w:rPr>
        <w:t xml:space="preserve">სამრეწველო ობიექტებში საბურავების </w:t>
      </w:r>
      <w:r w:rsidR="009166EB" w:rsidRPr="008E347F">
        <w:rPr>
          <w:rFonts w:ascii="Sylfaen" w:hAnsi="Sylfaen" w:cs="Sylfaen"/>
          <w:lang w:val="ka-GE"/>
        </w:rPr>
        <w:t xml:space="preserve">ნარჩენების </w:t>
      </w:r>
      <w:r w:rsidR="00135B06" w:rsidRPr="008E347F">
        <w:rPr>
          <w:rFonts w:ascii="Sylfaen" w:hAnsi="Sylfaen" w:cs="Sylfaen"/>
          <w:lang w:val="ka-GE"/>
        </w:rPr>
        <w:t xml:space="preserve">საწვავად გამოყენება ენერგიის აღდგენით უნდა განხორციელდეს </w:t>
      </w:r>
      <w:r w:rsidR="000F761C" w:rsidRPr="008E347F">
        <w:rPr>
          <w:rFonts w:ascii="Sylfaen" w:hAnsi="Sylfaen" w:cs="Sylfaen"/>
          <w:lang w:val="ka-GE"/>
        </w:rPr>
        <w:t>მოქმედი</w:t>
      </w:r>
      <w:r w:rsidR="00135B06" w:rsidRPr="008E347F">
        <w:rPr>
          <w:rFonts w:ascii="Sylfaen" w:hAnsi="Sylfaen" w:cs="Sylfaen"/>
          <w:lang w:val="ka-GE"/>
        </w:rPr>
        <w:t xml:space="preserve"> კანონმდებლობის შესაბამისად.</w:t>
      </w:r>
    </w:p>
    <w:p w14:paraId="0265FF42" w14:textId="7DF1C48A" w:rsidR="00D75D15" w:rsidRPr="008E347F" w:rsidRDefault="00C815E1"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lang w:val="ka-GE"/>
        </w:rPr>
      </w:pPr>
      <w:r w:rsidRPr="008E347F">
        <w:rPr>
          <w:rFonts w:ascii="Sylfaen" w:hAnsi="Sylfaen"/>
          <w:lang w:val="ka-GE"/>
        </w:rPr>
        <w:t>5</w:t>
      </w:r>
      <w:r w:rsidR="00135B06" w:rsidRPr="008E347F">
        <w:rPr>
          <w:rFonts w:ascii="Sylfaen" w:hAnsi="Sylfaen"/>
          <w:lang w:val="ka-GE"/>
        </w:rPr>
        <w:t xml:space="preserve">. </w:t>
      </w:r>
      <w:r w:rsidR="00135B06" w:rsidRPr="008E347F">
        <w:rPr>
          <w:rFonts w:ascii="Sylfaen" w:hAnsi="Sylfaen" w:cs="Sylfaen"/>
          <w:lang w:val="ka-GE"/>
        </w:rPr>
        <w:t xml:space="preserve">საბურავების </w:t>
      </w:r>
      <w:r w:rsidR="009166EB" w:rsidRPr="008E347F">
        <w:rPr>
          <w:rFonts w:ascii="Sylfaen" w:hAnsi="Sylfaen" w:cs="Sylfaen"/>
          <w:lang w:val="ka-GE"/>
        </w:rPr>
        <w:t xml:space="preserve">ნარჩენების </w:t>
      </w:r>
      <w:r w:rsidR="00135B06" w:rsidRPr="008E347F">
        <w:rPr>
          <w:rFonts w:ascii="Sylfaen" w:hAnsi="Sylfaen" w:cs="Sylfaen"/>
          <w:lang w:val="ka-GE"/>
        </w:rPr>
        <w:t xml:space="preserve">დამუშავება </w:t>
      </w:r>
      <w:r w:rsidR="00413AD9" w:rsidRPr="008E347F">
        <w:rPr>
          <w:rFonts w:ascii="Sylfaen" w:hAnsi="Sylfaen" w:cs="Sylfaen"/>
          <w:lang w:val="ka-GE"/>
        </w:rPr>
        <w:t xml:space="preserve">ხორციელდება </w:t>
      </w:r>
      <w:r w:rsidR="000F761C" w:rsidRPr="008E347F">
        <w:rPr>
          <w:rFonts w:ascii="Sylfaen" w:hAnsi="Sylfaen" w:cs="Sylfaen"/>
          <w:lang w:val="ka-GE"/>
        </w:rPr>
        <w:t>მოქმედი</w:t>
      </w:r>
      <w:r w:rsidR="00413AD9" w:rsidRPr="008E347F">
        <w:rPr>
          <w:rFonts w:ascii="Sylfaen" w:hAnsi="Sylfaen" w:cs="Sylfaen"/>
          <w:lang w:val="ka-GE"/>
        </w:rPr>
        <w:t xml:space="preserve"> კანონმდებლობის, მათ შორის</w:t>
      </w:r>
      <w:r w:rsidR="000F761C" w:rsidRPr="008E347F">
        <w:rPr>
          <w:rFonts w:ascii="Sylfaen" w:hAnsi="Sylfaen" w:cs="Sylfaen"/>
          <w:lang w:val="ka-GE"/>
        </w:rPr>
        <w:t>,</w:t>
      </w:r>
      <w:r w:rsidR="00413AD9" w:rsidRPr="008E347F">
        <w:rPr>
          <w:rFonts w:ascii="Sylfaen" w:hAnsi="Sylfaen" w:cs="Sylfaen"/>
          <w:lang w:val="ka-GE"/>
        </w:rPr>
        <w:t xml:space="preserve"> </w:t>
      </w:r>
      <w:r w:rsidR="00135B06" w:rsidRPr="008E347F">
        <w:rPr>
          <w:rFonts w:ascii="Sylfaen" w:hAnsi="Sylfaen" w:cs="Sylfaen"/>
          <w:lang w:val="ka-GE"/>
        </w:rPr>
        <w:t xml:space="preserve"> კოდექსის </w:t>
      </w:r>
      <w:r w:rsidR="00233F75" w:rsidRPr="008E347F">
        <w:rPr>
          <w:rFonts w:ascii="Sylfaen" w:hAnsi="Sylfaen" w:cs="Sylfaen"/>
          <w:lang w:val="ka-GE"/>
        </w:rPr>
        <w:t xml:space="preserve">მე-7 </w:t>
      </w:r>
      <w:r w:rsidR="00135B06" w:rsidRPr="008E347F">
        <w:rPr>
          <w:rFonts w:ascii="Sylfaen" w:hAnsi="Sylfaen" w:cs="Sylfaen"/>
          <w:lang w:val="ka-GE"/>
        </w:rPr>
        <w:t>თავი</w:t>
      </w:r>
      <w:r w:rsidR="00233F75" w:rsidRPr="008E347F">
        <w:rPr>
          <w:rFonts w:ascii="Sylfaen" w:hAnsi="Sylfaen" w:cs="Sylfaen"/>
          <w:lang w:val="ka-GE"/>
        </w:rPr>
        <w:t>ს</w:t>
      </w:r>
      <w:r w:rsidR="00135B06" w:rsidRPr="008E347F">
        <w:rPr>
          <w:rFonts w:ascii="Sylfaen" w:hAnsi="Sylfaen" w:cs="Sylfaen"/>
          <w:lang w:val="ka-GE"/>
        </w:rPr>
        <w:t xml:space="preserve"> </w:t>
      </w:r>
      <w:r w:rsidR="00135B06" w:rsidRPr="008E347F">
        <w:rPr>
          <w:rFonts w:ascii="Sylfaen" w:hAnsi="Sylfaen"/>
          <w:lang w:val="ka-GE"/>
        </w:rPr>
        <w:t>მოთხოვნების შესაბამისად.</w:t>
      </w:r>
    </w:p>
    <w:p w14:paraId="173152C6" w14:textId="77777777" w:rsidR="009166EB" w:rsidRPr="008E347F" w:rsidRDefault="009166EB"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cs="Sylfaen"/>
          <w:b/>
          <w:bCs/>
          <w:lang w:val="ka-GE"/>
        </w:rPr>
      </w:pPr>
    </w:p>
    <w:p w14:paraId="20C706BB" w14:textId="2076D9A8" w:rsidR="00C80025" w:rsidRPr="008E347F" w:rsidRDefault="00C80025"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Sylfaen"/>
          <w:b/>
          <w:bCs/>
          <w:lang w:val="ka-GE"/>
        </w:rPr>
      </w:pPr>
      <w:r w:rsidRPr="008E347F">
        <w:rPr>
          <w:rFonts w:ascii="Sylfaen" w:hAnsi="Sylfaen" w:cs="Sylfaen"/>
          <w:b/>
          <w:bCs/>
          <w:lang w:val="ka-GE"/>
        </w:rPr>
        <w:t xml:space="preserve">მუხლი 6. </w:t>
      </w:r>
      <w:r w:rsidR="008F1D99" w:rsidRPr="008E347F">
        <w:rPr>
          <w:rFonts w:ascii="Sylfaen" w:hAnsi="Sylfaen" w:cs="Sylfaen"/>
          <w:b/>
          <w:bCs/>
          <w:lang w:val="ka-GE"/>
        </w:rPr>
        <w:t xml:space="preserve">საბურავების ნარჩენების </w:t>
      </w:r>
      <w:r w:rsidR="00B44EDF" w:rsidRPr="008E347F">
        <w:rPr>
          <w:rFonts w:ascii="Sylfaen" w:hAnsi="Sylfaen" w:cs="Sylfaen"/>
          <w:b/>
          <w:bCs/>
          <w:lang w:val="ka-GE"/>
        </w:rPr>
        <w:t>აღდგენისა და რეციკლირების</w:t>
      </w:r>
      <w:r w:rsidRPr="008E347F">
        <w:rPr>
          <w:rFonts w:ascii="Sylfaen" w:hAnsi="Sylfaen" w:cs="Sylfaen"/>
          <w:b/>
          <w:bCs/>
          <w:lang w:val="ka-GE"/>
        </w:rPr>
        <w:t xml:space="preserve"> მიზნ</w:t>
      </w:r>
      <w:r w:rsidR="003C6539" w:rsidRPr="008E347F">
        <w:rPr>
          <w:rFonts w:ascii="Sylfaen" w:hAnsi="Sylfaen" w:cs="Sylfaen"/>
          <w:b/>
          <w:bCs/>
          <w:lang w:val="ka-GE"/>
        </w:rPr>
        <w:t>ობრივი მაჩვენებლ</w:t>
      </w:r>
      <w:r w:rsidRPr="008E347F">
        <w:rPr>
          <w:rFonts w:ascii="Sylfaen" w:hAnsi="Sylfaen" w:cs="Sylfaen"/>
          <w:b/>
          <w:bCs/>
          <w:lang w:val="ka-GE"/>
        </w:rPr>
        <w:t>ები</w:t>
      </w:r>
    </w:p>
    <w:p w14:paraId="4B3158B5" w14:textId="365BB15F" w:rsidR="003C6539" w:rsidRPr="008E347F" w:rsidRDefault="003C6539"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Calibri"/>
          <w:lang w:val="ka-GE"/>
        </w:rPr>
      </w:pPr>
      <w:r w:rsidRPr="008E347F">
        <w:rPr>
          <w:rFonts w:ascii="Sylfaen" w:hAnsi="Sylfaen" w:cs="Calibri"/>
          <w:lang w:val="ka-GE"/>
        </w:rPr>
        <w:t>1. საბურავების მწარმოებელმა</w:t>
      </w:r>
      <w:r w:rsidR="000F761C" w:rsidRPr="008E347F">
        <w:rPr>
          <w:rFonts w:ascii="Sylfaen" w:hAnsi="Sylfaen" w:cs="Calibri"/>
          <w:lang w:val="ka-GE"/>
        </w:rPr>
        <w:t>,</w:t>
      </w:r>
      <w:r w:rsidRPr="008E347F">
        <w:rPr>
          <w:rFonts w:ascii="Sylfaen" w:hAnsi="Sylfaen" w:cs="Calibri"/>
          <w:lang w:val="ka-GE"/>
        </w:rPr>
        <w:t xml:space="preserve"> </w:t>
      </w:r>
      <w:r w:rsidR="00297211" w:rsidRPr="008E347F">
        <w:rPr>
          <w:rFonts w:ascii="Sylfaen" w:hAnsi="Sylfaen" w:cs="Calibri"/>
          <w:lang w:val="ka-GE"/>
        </w:rPr>
        <w:t>მგვ-ის შესაბამისობის კოლექტიური ან ინდივიდუალური სქემის მეშვეობით</w:t>
      </w:r>
      <w:r w:rsidR="000F761C" w:rsidRPr="008E347F">
        <w:rPr>
          <w:rFonts w:ascii="Sylfaen" w:hAnsi="Sylfaen" w:cs="Calibri"/>
          <w:lang w:val="ka-GE"/>
        </w:rPr>
        <w:t>,</w:t>
      </w:r>
      <w:r w:rsidRPr="008E347F">
        <w:rPr>
          <w:rFonts w:ascii="Sylfaen" w:hAnsi="Sylfaen" w:cs="Calibri"/>
          <w:lang w:val="ka-GE"/>
        </w:rPr>
        <w:t xml:space="preserve"> უნდა უზრუნველყოს საბურავების ნარჩენის</w:t>
      </w:r>
      <w:r w:rsidR="009A58BC" w:rsidRPr="008E347F">
        <w:rPr>
          <w:rFonts w:ascii="Sylfaen" w:hAnsi="Sylfaen" w:cs="Calibri"/>
          <w:lang w:val="ka-GE"/>
        </w:rPr>
        <w:t xml:space="preserve"> </w:t>
      </w:r>
      <w:r w:rsidRPr="008E347F">
        <w:rPr>
          <w:rFonts w:ascii="Sylfaen" w:hAnsi="Sylfaen" w:cs="Calibri"/>
          <w:lang w:val="ka-GE"/>
        </w:rPr>
        <w:t>შეგროვება, აღდგენა და რეციკლირება</w:t>
      </w:r>
      <w:r w:rsidR="00297211" w:rsidRPr="008E347F">
        <w:rPr>
          <w:rFonts w:ascii="Sylfaen" w:hAnsi="Sylfaen" w:cs="Calibri"/>
          <w:lang w:val="ka-GE"/>
        </w:rPr>
        <w:t>,</w:t>
      </w:r>
      <w:r w:rsidRPr="008E347F">
        <w:rPr>
          <w:rFonts w:ascii="Sylfaen" w:hAnsi="Sylfaen" w:cs="Calibri"/>
          <w:lang w:val="ka-GE"/>
        </w:rPr>
        <w:t xml:space="preserve"> ამ </w:t>
      </w:r>
      <w:r w:rsidR="00297211" w:rsidRPr="008E347F">
        <w:rPr>
          <w:rFonts w:ascii="Sylfaen" w:hAnsi="Sylfaen" w:cs="Calibri"/>
          <w:lang w:val="ka-GE"/>
        </w:rPr>
        <w:t xml:space="preserve">ტექნიკური </w:t>
      </w:r>
      <w:r w:rsidRPr="008E347F">
        <w:rPr>
          <w:rFonts w:ascii="Sylfaen" w:hAnsi="Sylfaen" w:cs="Calibri"/>
          <w:lang w:val="ka-GE"/>
        </w:rPr>
        <w:t xml:space="preserve">რეგლამენტის </w:t>
      </w:r>
      <w:r w:rsidRPr="008E347F">
        <w:rPr>
          <w:rFonts w:ascii="Sylfaen" w:hAnsi="Sylfaen" w:cs="Calibri"/>
          <w:lang w:val="fr-FR"/>
        </w:rPr>
        <w:t>I</w:t>
      </w:r>
      <w:r w:rsidR="009722A8" w:rsidRPr="008E347F">
        <w:rPr>
          <w:rFonts w:ascii="Sylfaen" w:hAnsi="Sylfaen" w:cs="Calibri"/>
          <w:lang w:val="fr-FR"/>
        </w:rPr>
        <w:t xml:space="preserve"> </w:t>
      </w:r>
      <w:r w:rsidRPr="008E347F">
        <w:rPr>
          <w:rFonts w:ascii="Sylfaen" w:hAnsi="Sylfaen" w:cs="Calibri"/>
          <w:lang w:val="ka-GE"/>
        </w:rPr>
        <w:t>დანართის შესაბამისად განსაზღვრული მიზნობრივი მაჩვენებლების მიხედვით.</w:t>
      </w:r>
    </w:p>
    <w:p w14:paraId="0E5A0323" w14:textId="64C5476D" w:rsidR="00C80025" w:rsidRPr="008E347F" w:rsidRDefault="003C6539"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Calibri"/>
          <w:lang w:val="ka-GE"/>
        </w:rPr>
      </w:pPr>
      <w:r w:rsidRPr="008E347F">
        <w:rPr>
          <w:rFonts w:ascii="Sylfaen" w:hAnsi="Sylfaen" w:cs="Calibri"/>
          <w:lang w:val="ka-GE"/>
        </w:rPr>
        <w:t xml:space="preserve">2. მიზნობრივი  მაჩვენებლები </w:t>
      </w:r>
      <w:r w:rsidR="00297211" w:rsidRPr="008E347F">
        <w:rPr>
          <w:rFonts w:ascii="Sylfaen" w:hAnsi="Sylfaen" w:cs="Calibri"/>
          <w:lang w:val="ka-GE"/>
        </w:rPr>
        <w:t>განსაზღვრულია</w:t>
      </w:r>
      <w:r w:rsidRPr="008E347F">
        <w:rPr>
          <w:rFonts w:ascii="Sylfaen" w:hAnsi="Sylfaen" w:cs="Calibri"/>
          <w:lang w:val="ka-GE"/>
        </w:rPr>
        <w:t xml:space="preserve"> საქართველოს ბაზარზე განთავსებული საბურავების რაოდენობის გათვალისწინებით</w:t>
      </w:r>
      <w:r w:rsidR="00297211" w:rsidRPr="008E347F">
        <w:rPr>
          <w:rFonts w:ascii="Sylfaen" w:hAnsi="Sylfaen" w:cs="Calibri"/>
          <w:lang w:val="ka-GE"/>
        </w:rPr>
        <w:t>,</w:t>
      </w:r>
      <w:r w:rsidRPr="008E347F">
        <w:rPr>
          <w:rFonts w:ascii="Sylfaen" w:hAnsi="Sylfaen" w:cs="Calibri"/>
          <w:lang w:val="ka-GE"/>
        </w:rPr>
        <w:t xml:space="preserve"> პროცენტული მაჩვენებლ</w:t>
      </w:r>
      <w:r w:rsidR="009166EB" w:rsidRPr="008E347F">
        <w:rPr>
          <w:rFonts w:ascii="Sylfaen" w:hAnsi="Sylfaen" w:cs="Calibri"/>
          <w:lang w:val="ka-GE"/>
        </w:rPr>
        <w:t>ებ</w:t>
      </w:r>
      <w:r w:rsidRPr="008E347F">
        <w:rPr>
          <w:rFonts w:ascii="Sylfaen" w:hAnsi="Sylfaen" w:cs="Calibri"/>
          <w:lang w:val="ka-GE"/>
        </w:rPr>
        <w:t>ის სახით.</w:t>
      </w:r>
    </w:p>
    <w:p w14:paraId="7F52103D" w14:textId="697D6391" w:rsidR="008C18B3" w:rsidRPr="008E347F" w:rsidRDefault="008C18B3"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Sylfaen"/>
          <w:b/>
          <w:bCs/>
          <w:lang w:val="ka-GE"/>
        </w:rPr>
      </w:pPr>
      <w:r w:rsidRPr="008E347F">
        <w:rPr>
          <w:rFonts w:ascii="Sylfaen" w:eastAsia="Calibri" w:hAnsi="Sylfaen" w:cs="Sylfaen"/>
          <w:bCs/>
          <w:lang w:val="ka-GE" w:eastAsia="en-US"/>
        </w:rPr>
        <w:t>3. მგვ-ს დაქვემდებარებული სპეციფიური ნარჩენების შეგროვების, ხელახალი გამოყენებისთვის მომზადების, აღდგენისა და რეციკლირების მიზნობრივი მაჩვენებლების გაანგარიშების წესები განისაზღვრება მინისტრის ბრძანებით.</w:t>
      </w:r>
    </w:p>
    <w:p w14:paraId="78D77CFE" w14:textId="77777777" w:rsidR="003C6539" w:rsidRPr="008E347F" w:rsidRDefault="003C6539"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cs="Sylfaen"/>
          <w:b/>
          <w:bCs/>
          <w:lang w:val="ka-GE"/>
        </w:rPr>
      </w:pPr>
    </w:p>
    <w:p w14:paraId="6B862693" w14:textId="1EA8BC2A" w:rsidR="003C6539" w:rsidRPr="008E347F" w:rsidRDefault="003C6539"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b/>
          <w:bCs/>
          <w:lang w:val="ka-GE" w:eastAsia="en-US"/>
        </w:rPr>
      </w:pPr>
      <w:r w:rsidRPr="008E347F">
        <w:rPr>
          <w:rFonts w:ascii="Sylfaen" w:hAnsi="Sylfaen"/>
          <w:b/>
          <w:lang w:val="ka-GE" w:eastAsia="en-US"/>
        </w:rPr>
        <w:t xml:space="preserve">მუხლი 7. </w:t>
      </w:r>
      <w:r w:rsidR="00297211" w:rsidRPr="008E347F">
        <w:rPr>
          <w:rFonts w:ascii="Sylfaen" w:hAnsi="Sylfaen"/>
          <w:b/>
          <w:lang w:val="ka-GE" w:eastAsia="en-US"/>
        </w:rPr>
        <w:t xml:space="preserve">მწარმოებლის გაფართოებული ვალდებულებების </w:t>
      </w:r>
      <w:r w:rsidRPr="008E347F">
        <w:rPr>
          <w:rFonts w:ascii="Sylfaen" w:hAnsi="Sylfaen"/>
          <w:b/>
          <w:bCs/>
          <w:lang w:val="ka-GE" w:eastAsia="en-US"/>
        </w:rPr>
        <w:t>რეესტრი</w:t>
      </w:r>
    </w:p>
    <w:p w14:paraId="7960979A" w14:textId="3C6BC45E" w:rsidR="003C6539" w:rsidRPr="008E347F" w:rsidRDefault="003C6539" w:rsidP="00646133">
      <w:pPr>
        <w:pStyle w:val="Default"/>
        <w:spacing w:line="276" w:lineRule="auto"/>
        <w:contextualSpacing/>
        <w:jc w:val="both"/>
        <w:rPr>
          <w:rFonts w:ascii="Sylfaen" w:hAnsi="Sylfaen" w:cs="Times New Roman"/>
          <w:color w:val="auto"/>
          <w:sz w:val="22"/>
          <w:szCs w:val="22"/>
          <w:lang w:val="ka-GE" w:eastAsia="en-US"/>
        </w:rPr>
      </w:pPr>
      <w:r w:rsidRPr="008E347F">
        <w:rPr>
          <w:rFonts w:ascii="Sylfaen" w:hAnsi="Sylfaen" w:cs="Times New Roman"/>
          <w:color w:val="auto"/>
          <w:sz w:val="22"/>
          <w:szCs w:val="22"/>
          <w:lang w:val="ka-GE" w:eastAsia="en-US"/>
        </w:rPr>
        <w:t>1. საბურავების ყველა მწარმოებელი ვალდებულია</w:t>
      </w:r>
      <w:r w:rsidR="00394D5F">
        <w:rPr>
          <w:rFonts w:ascii="Sylfaen" w:hAnsi="Sylfaen" w:cs="Times New Roman"/>
          <w:color w:val="auto"/>
          <w:sz w:val="22"/>
          <w:szCs w:val="22"/>
          <w:lang w:val="ka-GE" w:eastAsia="en-US"/>
        </w:rPr>
        <w:t xml:space="preserve">, </w:t>
      </w:r>
      <w:r w:rsidR="00E26862">
        <w:rPr>
          <w:rFonts w:ascii="Sylfaen" w:hAnsi="Sylfaen" w:cs="Times New Roman"/>
          <w:color w:val="FF0000"/>
          <w:sz w:val="22"/>
          <w:szCs w:val="22"/>
          <w:lang w:val="ka-GE" w:eastAsia="en-US"/>
        </w:rPr>
        <w:t>პროდუქტის</w:t>
      </w:r>
      <w:r w:rsidR="00394D5F" w:rsidRPr="00394D5F">
        <w:rPr>
          <w:rFonts w:ascii="Sylfaen" w:hAnsi="Sylfaen" w:cs="Times New Roman"/>
          <w:color w:val="FF0000"/>
          <w:sz w:val="22"/>
          <w:szCs w:val="22"/>
          <w:lang w:val="ka-GE" w:eastAsia="en-US"/>
        </w:rPr>
        <w:t xml:space="preserve"> ბაზარზე განთავსებამდე, </w:t>
      </w:r>
      <w:r w:rsidRPr="00394D5F">
        <w:rPr>
          <w:rFonts w:ascii="Sylfaen" w:hAnsi="Sylfaen" w:cs="Times New Roman"/>
          <w:color w:val="FF0000"/>
          <w:sz w:val="22"/>
          <w:szCs w:val="22"/>
          <w:lang w:val="ka-GE" w:eastAsia="en-US"/>
        </w:rPr>
        <w:t xml:space="preserve"> </w:t>
      </w:r>
      <w:r w:rsidRPr="008E347F">
        <w:rPr>
          <w:rFonts w:ascii="Sylfaen" w:hAnsi="Sylfaen" w:cs="Times New Roman"/>
          <w:color w:val="auto"/>
          <w:sz w:val="22"/>
          <w:szCs w:val="22"/>
          <w:lang w:val="ka-GE" w:eastAsia="en-US"/>
        </w:rPr>
        <w:t>დარეგისტრირდეს მწარმოებლის გაფართოებული ვალდებულების ელექტრონულ რეესტრში</w:t>
      </w:r>
      <w:r w:rsidR="00297211" w:rsidRPr="008E347F">
        <w:rPr>
          <w:rFonts w:ascii="Sylfaen" w:hAnsi="Sylfaen" w:cs="Times New Roman"/>
          <w:color w:val="auto"/>
          <w:sz w:val="22"/>
          <w:szCs w:val="22"/>
          <w:lang w:val="ka-GE" w:eastAsia="en-US"/>
        </w:rPr>
        <w:t xml:space="preserve"> (შემდგომში - „მგვ-ის რეესტრი“)</w:t>
      </w:r>
      <w:r w:rsidRPr="008E347F">
        <w:rPr>
          <w:rFonts w:ascii="Sylfaen" w:hAnsi="Sylfaen" w:cs="Times New Roman"/>
          <w:color w:val="auto"/>
          <w:sz w:val="22"/>
          <w:szCs w:val="22"/>
          <w:lang w:val="ka-GE" w:eastAsia="en-US"/>
        </w:rPr>
        <w:t>, რომელსაც ადმინისტრირებას უწევს სამინისტრო. მგვ</w:t>
      </w:r>
      <w:r w:rsidR="00455F49" w:rsidRPr="008E347F">
        <w:rPr>
          <w:rFonts w:ascii="Sylfaen" w:hAnsi="Sylfaen" w:cs="Times New Roman"/>
          <w:color w:val="auto"/>
          <w:sz w:val="22"/>
          <w:szCs w:val="22"/>
          <w:lang w:val="ka-GE" w:eastAsia="en-US"/>
        </w:rPr>
        <w:t>-ის</w:t>
      </w:r>
      <w:r w:rsidRPr="008E347F">
        <w:rPr>
          <w:rFonts w:ascii="Sylfaen" w:hAnsi="Sylfaen" w:cs="Times New Roman"/>
          <w:color w:val="auto"/>
          <w:sz w:val="22"/>
          <w:szCs w:val="22"/>
          <w:lang w:val="ka-GE" w:eastAsia="en-US"/>
        </w:rPr>
        <w:t xml:space="preserve"> რეესტრის წარმოების წესი განისაზღვრება  </w:t>
      </w:r>
      <w:r w:rsidR="007A6F1D" w:rsidRPr="008E347F">
        <w:rPr>
          <w:rFonts w:ascii="Sylfaen" w:hAnsi="Sylfaen" w:cs="Times New Roman"/>
          <w:color w:val="auto"/>
          <w:sz w:val="22"/>
          <w:szCs w:val="22"/>
          <w:lang w:val="ka-GE" w:eastAsia="en-US"/>
        </w:rPr>
        <w:t xml:space="preserve">საქართველოს გარემოს დაცვისა და სოფლის მეურნეობის </w:t>
      </w:r>
      <w:r w:rsidRPr="008E347F">
        <w:rPr>
          <w:rFonts w:ascii="Sylfaen" w:hAnsi="Sylfaen" w:cs="Times New Roman"/>
          <w:color w:val="auto"/>
          <w:sz w:val="22"/>
          <w:szCs w:val="22"/>
          <w:lang w:val="ka-GE" w:eastAsia="en-US"/>
        </w:rPr>
        <w:t>მინისტრის ბრძანებით.</w:t>
      </w:r>
    </w:p>
    <w:p w14:paraId="17C4F323" w14:textId="6A6F6CCE" w:rsidR="003C6539" w:rsidRPr="008E347F" w:rsidRDefault="003C6539" w:rsidP="00646133">
      <w:pPr>
        <w:pStyle w:val="Default"/>
        <w:spacing w:line="276" w:lineRule="auto"/>
        <w:contextualSpacing/>
        <w:jc w:val="both"/>
        <w:rPr>
          <w:rFonts w:ascii="Sylfaen" w:hAnsi="Sylfaen" w:cs="Times New Roman"/>
          <w:color w:val="auto"/>
          <w:sz w:val="22"/>
          <w:szCs w:val="22"/>
          <w:lang w:val="ka-GE" w:eastAsia="en-US"/>
        </w:rPr>
      </w:pPr>
      <w:r w:rsidRPr="008E347F">
        <w:rPr>
          <w:rFonts w:ascii="Sylfaen" w:hAnsi="Sylfaen" w:cs="Times New Roman"/>
          <w:color w:val="auto"/>
          <w:sz w:val="22"/>
          <w:szCs w:val="22"/>
          <w:lang w:val="ka-GE" w:eastAsia="en-US"/>
        </w:rPr>
        <w:t>2.</w:t>
      </w:r>
      <w:r w:rsidR="008756F7" w:rsidRPr="008E347F">
        <w:rPr>
          <w:rFonts w:ascii="Sylfaen" w:hAnsi="Sylfaen" w:cs="Times New Roman"/>
          <w:color w:val="auto"/>
          <w:sz w:val="22"/>
          <w:szCs w:val="22"/>
          <w:lang w:val="ka-GE" w:eastAsia="en-US"/>
        </w:rPr>
        <w:t xml:space="preserve"> </w:t>
      </w:r>
      <w:r w:rsidR="008756F7" w:rsidRPr="00ED25E8">
        <w:rPr>
          <w:rFonts w:ascii="Sylfaen" w:hAnsi="Sylfaen" w:cs="Times New Roman"/>
          <w:color w:val="4BACC6" w:themeColor="accent5"/>
          <w:sz w:val="22"/>
          <w:szCs w:val="22"/>
          <w:lang w:val="ka-GE" w:eastAsia="en-US"/>
        </w:rPr>
        <w:t>202</w:t>
      </w:r>
      <w:r w:rsidR="00717D89" w:rsidRPr="00ED25E8">
        <w:rPr>
          <w:rFonts w:ascii="Sylfaen" w:hAnsi="Sylfaen" w:cs="Times New Roman"/>
          <w:color w:val="4BACC6" w:themeColor="accent5"/>
          <w:sz w:val="22"/>
          <w:szCs w:val="22"/>
          <w:lang w:val="ka-GE" w:eastAsia="en-US"/>
        </w:rPr>
        <w:t>1</w:t>
      </w:r>
      <w:r w:rsidR="008756F7" w:rsidRPr="00ED25E8">
        <w:rPr>
          <w:rFonts w:ascii="Sylfaen" w:hAnsi="Sylfaen" w:cs="Times New Roman"/>
          <w:color w:val="4BACC6" w:themeColor="accent5"/>
          <w:sz w:val="22"/>
          <w:szCs w:val="22"/>
          <w:lang w:val="ka-GE" w:eastAsia="en-US"/>
        </w:rPr>
        <w:t xml:space="preserve"> წლის 1 </w:t>
      </w:r>
      <w:r w:rsidR="0009052A" w:rsidRPr="00ED25E8">
        <w:rPr>
          <w:rFonts w:ascii="Sylfaen" w:hAnsi="Sylfaen" w:cs="Times New Roman"/>
          <w:color w:val="4BACC6" w:themeColor="accent5"/>
          <w:sz w:val="22"/>
          <w:szCs w:val="22"/>
          <w:lang w:val="ka-GE" w:eastAsia="en-US"/>
        </w:rPr>
        <w:t xml:space="preserve"> </w:t>
      </w:r>
      <w:r w:rsidR="00717D89" w:rsidRPr="00ED25E8">
        <w:rPr>
          <w:rFonts w:ascii="Sylfaen" w:hAnsi="Sylfaen" w:cs="Times New Roman"/>
          <w:color w:val="4BACC6" w:themeColor="accent5"/>
          <w:sz w:val="22"/>
          <w:szCs w:val="22"/>
          <w:lang w:val="ka-GE" w:eastAsia="en-US"/>
        </w:rPr>
        <w:t>ივნისამდე</w:t>
      </w:r>
      <w:r w:rsidR="00BC76E1" w:rsidRPr="00ED25E8">
        <w:rPr>
          <w:rFonts w:ascii="Sylfaen" w:hAnsi="Sylfaen" w:cs="Times New Roman"/>
          <w:color w:val="4BACC6" w:themeColor="accent5"/>
          <w:sz w:val="22"/>
          <w:szCs w:val="22"/>
          <w:lang w:val="ka-GE" w:eastAsia="en-US"/>
        </w:rPr>
        <w:t xml:space="preserve"> </w:t>
      </w:r>
      <w:r w:rsidR="007D62E8" w:rsidRPr="008E347F">
        <w:rPr>
          <w:rFonts w:ascii="Sylfaen" w:hAnsi="Sylfaen" w:cs="Times New Roman"/>
          <w:color w:val="auto"/>
          <w:sz w:val="22"/>
          <w:szCs w:val="22"/>
          <w:lang w:val="ka-GE" w:eastAsia="en-US"/>
        </w:rPr>
        <w:t>ს</w:t>
      </w:r>
      <w:r w:rsidR="00297211" w:rsidRPr="008E347F">
        <w:rPr>
          <w:rFonts w:ascii="Sylfaen" w:hAnsi="Sylfaen" w:cs="Times New Roman"/>
          <w:color w:val="auto"/>
          <w:sz w:val="22"/>
          <w:szCs w:val="22"/>
          <w:lang w:val="ka-GE" w:eastAsia="en-US"/>
        </w:rPr>
        <w:t xml:space="preserve">აბურავების ყველა მწარმოებელი ვალდებულია </w:t>
      </w:r>
      <w:r w:rsidRPr="008E347F">
        <w:rPr>
          <w:rFonts w:ascii="Sylfaen" w:hAnsi="Sylfaen" w:cs="Times New Roman"/>
          <w:color w:val="auto"/>
          <w:sz w:val="22"/>
          <w:szCs w:val="22"/>
          <w:lang w:val="ka-GE" w:eastAsia="en-US"/>
        </w:rPr>
        <w:t xml:space="preserve">გაიაროს რეგისტრაცია </w:t>
      </w:r>
      <w:r w:rsidR="00297211" w:rsidRPr="008E347F">
        <w:rPr>
          <w:rFonts w:ascii="Sylfaen" w:hAnsi="Sylfaen" w:cs="Times New Roman"/>
          <w:color w:val="auto"/>
          <w:sz w:val="22"/>
          <w:szCs w:val="22"/>
          <w:lang w:val="ka-GE" w:eastAsia="en-US"/>
        </w:rPr>
        <w:t xml:space="preserve">მგვ-ის </w:t>
      </w:r>
      <w:r w:rsidRPr="008E347F">
        <w:rPr>
          <w:rFonts w:ascii="Sylfaen" w:hAnsi="Sylfaen" w:cs="Times New Roman"/>
          <w:color w:val="auto"/>
          <w:sz w:val="22"/>
          <w:szCs w:val="22"/>
          <w:lang w:val="ka-GE" w:eastAsia="en-US"/>
        </w:rPr>
        <w:t xml:space="preserve">რეესტრში </w:t>
      </w:r>
      <w:r w:rsidR="008E347F" w:rsidRPr="008E347F">
        <w:rPr>
          <w:rFonts w:ascii="Sylfaen" w:hAnsi="Sylfaen" w:cs="Times New Roman"/>
          <w:color w:val="FF0000"/>
          <w:sz w:val="22"/>
          <w:szCs w:val="22"/>
          <w:lang w:val="ka-GE" w:eastAsia="en-US"/>
        </w:rPr>
        <w:t xml:space="preserve">და </w:t>
      </w:r>
      <w:r w:rsidRPr="008E347F">
        <w:rPr>
          <w:rFonts w:ascii="Sylfaen" w:hAnsi="Sylfaen" w:cs="Times New Roman"/>
          <w:color w:val="auto"/>
          <w:sz w:val="22"/>
          <w:szCs w:val="22"/>
          <w:lang w:val="ka-GE" w:eastAsia="en-US"/>
        </w:rPr>
        <w:t>შეიტანოს შემდეგი ინფორმაცია:</w:t>
      </w:r>
    </w:p>
    <w:p w14:paraId="6AD2CAA7" w14:textId="77777777" w:rsidR="00297211" w:rsidRPr="008E347F" w:rsidRDefault="00297211" w:rsidP="00646133">
      <w:pPr>
        <w:pStyle w:val="Default"/>
        <w:spacing w:line="276" w:lineRule="auto"/>
        <w:contextualSpacing/>
        <w:jc w:val="both"/>
        <w:rPr>
          <w:rFonts w:ascii="Sylfaen" w:hAnsi="Sylfaen" w:cs="Times New Roman"/>
          <w:color w:val="auto"/>
          <w:sz w:val="22"/>
          <w:szCs w:val="22"/>
          <w:lang w:val="ka-GE" w:eastAsia="en-US"/>
        </w:rPr>
      </w:pPr>
      <w:r w:rsidRPr="008E347F">
        <w:rPr>
          <w:rFonts w:ascii="Sylfaen" w:hAnsi="Sylfaen" w:cs="Times New Roman"/>
          <w:color w:val="auto"/>
          <w:sz w:val="22"/>
          <w:szCs w:val="22"/>
          <w:lang w:val="ka-GE" w:eastAsia="en-US"/>
        </w:rPr>
        <w:t>ა) ინდივიდუალური მეწარმის შემთხვევაში - სახელი, გვარი, საიდენტიფიკაციო კოდი, იურიდიული პირის შემთხვევაში - სახელწოდება, საიდენტიფიკაციო კოდი;</w:t>
      </w:r>
    </w:p>
    <w:p w14:paraId="45AD0D8B" w14:textId="45C71A12" w:rsidR="00256867" w:rsidRPr="008E347F" w:rsidRDefault="00297211" w:rsidP="00646133">
      <w:pPr>
        <w:pStyle w:val="Default"/>
        <w:spacing w:line="276" w:lineRule="auto"/>
        <w:contextualSpacing/>
        <w:jc w:val="both"/>
        <w:rPr>
          <w:rFonts w:ascii="Sylfaen" w:hAnsi="Sylfaen" w:cs="Times New Roman"/>
          <w:color w:val="auto"/>
          <w:sz w:val="22"/>
          <w:szCs w:val="22"/>
          <w:lang w:val="ka-GE" w:eastAsia="en-US"/>
        </w:rPr>
      </w:pPr>
      <w:r w:rsidRPr="008E347F">
        <w:rPr>
          <w:rFonts w:ascii="Sylfaen" w:hAnsi="Sylfaen" w:cs="Times New Roman"/>
          <w:color w:val="auto"/>
          <w:sz w:val="22"/>
          <w:szCs w:val="22"/>
          <w:lang w:val="ka-GE" w:eastAsia="en-US"/>
        </w:rPr>
        <w:t xml:space="preserve">ბ) </w:t>
      </w:r>
      <w:r w:rsidR="00256867" w:rsidRPr="008E347F">
        <w:rPr>
          <w:rFonts w:ascii="Sylfaen" w:hAnsi="Sylfaen" w:cs="Times New Roman"/>
          <w:color w:val="auto"/>
          <w:sz w:val="22"/>
          <w:szCs w:val="22"/>
          <w:lang w:val="ka-GE" w:eastAsia="en-US"/>
        </w:rPr>
        <w:t>საკონტაქტო ინფორმაცია;</w:t>
      </w:r>
    </w:p>
    <w:p w14:paraId="33B55504" w14:textId="42F41DD6" w:rsidR="00297211" w:rsidRPr="008E347F" w:rsidRDefault="00256867" w:rsidP="00646133">
      <w:pPr>
        <w:pStyle w:val="Default"/>
        <w:spacing w:line="276" w:lineRule="auto"/>
        <w:contextualSpacing/>
        <w:jc w:val="both"/>
        <w:rPr>
          <w:rFonts w:ascii="Sylfaen" w:hAnsi="Sylfaen" w:cs="Times New Roman"/>
          <w:color w:val="auto"/>
          <w:sz w:val="22"/>
          <w:szCs w:val="22"/>
          <w:lang w:val="ka-GE" w:eastAsia="en-US"/>
        </w:rPr>
      </w:pPr>
      <w:r w:rsidRPr="008E347F">
        <w:rPr>
          <w:rFonts w:ascii="Sylfaen" w:hAnsi="Sylfaen" w:cs="Times New Roman"/>
          <w:color w:val="auto"/>
          <w:sz w:val="22"/>
          <w:szCs w:val="22"/>
          <w:lang w:val="ka-GE" w:eastAsia="en-US"/>
        </w:rPr>
        <w:t xml:space="preserve">გ) </w:t>
      </w:r>
      <w:r w:rsidR="00297211" w:rsidRPr="008E347F">
        <w:rPr>
          <w:rFonts w:ascii="Sylfaen" w:hAnsi="Sylfaen" w:cs="Times New Roman"/>
          <w:color w:val="auto"/>
          <w:sz w:val="22"/>
          <w:szCs w:val="22"/>
          <w:lang w:val="ka-GE" w:eastAsia="en-US"/>
        </w:rPr>
        <w:t>საქმიანობის სახე;</w:t>
      </w:r>
    </w:p>
    <w:p w14:paraId="5033A9AE" w14:textId="77777777" w:rsidR="00297211" w:rsidRPr="008E347F" w:rsidRDefault="00297211" w:rsidP="00646133">
      <w:pPr>
        <w:pStyle w:val="Default"/>
        <w:spacing w:line="276" w:lineRule="auto"/>
        <w:contextualSpacing/>
        <w:jc w:val="both"/>
        <w:rPr>
          <w:rFonts w:ascii="Sylfaen" w:hAnsi="Sylfaen" w:cs="Times New Roman"/>
          <w:color w:val="auto"/>
          <w:sz w:val="22"/>
          <w:szCs w:val="22"/>
          <w:lang w:val="ka-GE" w:eastAsia="en-US"/>
        </w:rPr>
      </w:pPr>
      <w:r w:rsidRPr="008E347F">
        <w:rPr>
          <w:rFonts w:ascii="Sylfaen" w:hAnsi="Sylfaen" w:cs="Times New Roman"/>
          <w:color w:val="auto"/>
          <w:sz w:val="22"/>
          <w:szCs w:val="22"/>
          <w:lang w:val="ka-GE" w:eastAsia="en-US"/>
        </w:rPr>
        <w:t xml:space="preserve">დ) ეკონომიკურ საქმიანობათა რეესტრის კოდი; </w:t>
      </w:r>
    </w:p>
    <w:p w14:paraId="204156B4" w14:textId="4EC2AC0B" w:rsidR="003C6539" w:rsidRPr="008D193E" w:rsidRDefault="00D70948" w:rsidP="00646133">
      <w:pPr>
        <w:pStyle w:val="Default"/>
        <w:spacing w:line="276" w:lineRule="auto"/>
        <w:contextualSpacing/>
        <w:jc w:val="both"/>
        <w:rPr>
          <w:rFonts w:ascii="Sylfaen" w:hAnsi="Sylfaen" w:cs="Times New Roman"/>
          <w:color w:val="FF0000"/>
          <w:sz w:val="22"/>
          <w:szCs w:val="22"/>
          <w:lang w:val="ka-GE" w:eastAsia="en-US"/>
        </w:rPr>
      </w:pPr>
      <w:r w:rsidRPr="008D193E">
        <w:rPr>
          <w:rFonts w:ascii="Sylfaen" w:hAnsi="Sylfaen"/>
          <w:color w:val="FF0000"/>
          <w:sz w:val="22"/>
          <w:szCs w:val="22"/>
          <w:lang w:val="ka-GE"/>
        </w:rPr>
        <w:t>ე</w:t>
      </w:r>
      <w:r w:rsidR="00455F49" w:rsidRPr="008D193E">
        <w:rPr>
          <w:rFonts w:ascii="Sylfaen" w:hAnsi="Sylfaen"/>
          <w:color w:val="FF0000"/>
          <w:sz w:val="22"/>
          <w:szCs w:val="22"/>
          <w:lang w:val="ka-GE"/>
        </w:rPr>
        <w:t>)</w:t>
      </w:r>
      <w:r w:rsidR="003C6539" w:rsidRPr="008D193E">
        <w:rPr>
          <w:rFonts w:ascii="Sylfaen" w:hAnsi="Sylfaen"/>
          <w:color w:val="FF0000"/>
          <w:sz w:val="22"/>
          <w:szCs w:val="22"/>
          <w:lang w:val="ka-GE"/>
        </w:rPr>
        <w:t xml:space="preserve"> </w:t>
      </w:r>
      <w:r w:rsidR="003C6539" w:rsidRPr="008D193E">
        <w:rPr>
          <w:rFonts w:ascii="Sylfaen" w:hAnsi="Sylfaen"/>
          <w:color w:val="FF0000"/>
          <w:sz w:val="22"/>
          <w:szCs w:val="22"/>
          <w:lang w:val="ka-GE" w:eastAsia="en-US"/>
        </w:rPr>
        <w:t>წინა წლის განმავლობაში</w:t>
      </w:r>
      <w:r w:rsidR="008E347F" w:rsidRPr="008D193E">
        <w:rPr>
          <w:rFonts w:ascii="Sylfaen" w:hAnsi="Sylfaen"/>
          <w:color w:val="FF0000"/>
          <w:sz w:val="22"/>
          <w:szCs w:val="22"/>
          <w:lang w:val="ka-GE" w:eastAsia="en-US"/>
        </w:rPr>
        <w:t xml:space="preserve"> და რეგისტრაციის დროისთვის</w:t>
      </w:r>
      <w:r w:rsidR="003C6539" w:rsidRPr="008D193E">
        <w:rPr>
          <w:rFonts w:ascii="Sylfaen" w:hAnsi="Sylfaen"/>
          <w:color w:val="FF0000"/>
          <w:sz w:val="22"/>
          <w:szCs w:val="22"/>
          <w:lang w:val="ka-GE"/>
        </w:rPr>
        <w:t xml:space="preserve"> </w:t>
      </w:r>
      <w:r w:rsidR="003C6539" w:rsidRPr="008D193E">
        <w:rPr>
          <w:rFonts w:ascii="Sylfaen" w:hAnsi="Sylfaen" w:cs="Times New Roman"/>
          <w:color w:val="FF0000"/>
          <w:sz w:val="22"/>
          <w:szCs w:val="22"/>
          <w:lang w:val="ka-GE" w:eastAsia="en-US"/>
        </w:rPr>
        <w:t xml:space="preserve">საქართველოს ბაზარზე განთავსებული </w:t>
      </w:r>
      <w:r w:rsidR="00881613" w:rsidRPr="008D193E">
        <w:rPr>
          <w:rFonts w:ascii="Sylfaen" w:hAnsi="Sylfaen" w:cs="Times New Roman"/>
          <w:color w:val="FF0000"/>
          <w:sz w:val="22"/>
          <w:szCs w:val="22"/>
          <w:lang w:val="ka-GE" w:eastAsia="en-US"/>
        </w:rPr>
        <w:t>საბურავების</w:t>
      </w:r>
      <w:r w:rsidR="003C6539" w:rsidRPr="008D193E">
        <w:rPr>
          <w:rFonts w:ascii="Sylfaen" w:hAnsi="Sylfaen" w:cs="Times New Roman"/>
          <w:color w:val="FF0000"/>
          <w:sz w:val="22"/>
          <w:szCs w:val="22"/>
          <w:lang w:val="ka-GE" w:eastAsia="en-US"/>
        </w:rPr>
        <w:t xml:space="preserve"> წონა</w:t>
      </w:r>
      <w:r w:rsidR="00E26862">
        <w:rPr>
          <w:rFonts w:ascii="Sylfaen" w:hAnsi="Sylfaen" w:cs="Times New Roman"/>
          <w:color w:val="FF0000"/>
          <w:sz w:val="22"/>
          <w:szCs w:val="22"/>
          <w:lang w:val="ka-GE" w:eastAsia="en-US"/>
        </w:rPr>
        <w:t>,</w:t>
      </w:r>
      <w:r w:rsidR="003C6539" w:rsidRPr="008D193E">
        <w:rPr>
          <w:rFonts w:ascii="Sylfaen" w:hAnsi="Sylfaen" w:cs="Times New Roman"/>
          <w:color w:val="FF0000"/>
          <w:sz w:val="22"/>
          <w:szCs w:val="22"/>
          <w:lang w:val="ka-GE" w:eastAsia="en-US"/>
        </w:rPr>
        <w:t xml:space="preserve"> სახეობ</w:t>
      </w:r>
      <w:r w:rsidR="00E26862">
        <w:rPr>
          <w:rFonts w:ascii="Sylfaen" w:hAnsi="Sylfaen" w:cs="Times New Roman"/>
          <w:color w:val="FF0000"/>
          <w:sz w:val="22"/>
          <w:szCs w:val="22"/>
          <w:lang w:val="ka-GE" w:eastAsia="en-US"/>
        </w:rPr>
        <w:t>ების</w:t>
      </w:r>
      <w:r w:rsidR="003C6539" w:rsidRPr="008D193E">
        <w:rPr>
          <w:rFonts w:ascii="Sylfaen" w:hAnsi="Sylfaen" w:cs="Times New Roman"/>
          <w:color w:val="FF0000"/>
          <w:sz w:val="22"/>
          <w:szCs w:val="22"/>
          <w:lang w:val="ka-GE" w:eastAsia="en-US"/>
        </w:rPr>
        <w:t xml:space="preserve"> </w:t>
      </w:r>
      <w:r w:rsidR="00F26A8F" w:rsidRPr="008D193E">
        <w:rPr>
          <w:rFonts w:ascii="Sylfaen" w:hAnsi="Sylfaen" w:cs="Times New Roman"/>
          <w:color w:val="FF0000"/>
          <w:sz w:val="22"/>
          <w:szCs w:val="22"/>
          <w:lang w:val="ka-GE" w:eastAsia="en-US"/>
        </w:rPr>
        <w:t xml:space="preserve"> (ახალი, მეორადი, აღდგენილი)</w:t>
      </w:r>
      <w:r w:rsidR="00E26862">
        <w:rPr>
          <w:rFonts w:ascii="Sylfaen" w:hAnsi="Sylfaen" w:cs="Times New Roman"/>
          <w:color w:val="FF0000"/>
          <w:sz w:val="22"/>
          <w:szCs w:val="22"/>
          <w:lang w:val="ka-GE" w:eastAsia="en-US"/>
        </w:rPr>
        <w:t xml:space="preserve"> მიხედვით ტონებში;</w:t>
      </w:r>
    </w:p>
    <w:p w14:paraId="0C7A5EC4" w14:textId="67154E4F" w:rsidR="008E347F" w:rsidRPr="008D193E" w:rsidRDefault="00B8398D" w:rsidP="00646133">
      <w:pPr>
        <w:pStyle w:val="Default"/>
        <w:spacing w:line="276" w:lineRule="auto"/>
        <w:contextualSpacing/>
        <w:jc w:val="both"/>
        <w:rPr>
          <w:rFonts w:ascii="Sylfaen" w:hAnsi="Sylfaen" w:cs="Times New Roman"/>
          <w:color w:val="FF0000"/>
          <w:sz w:val="22"/>
          <w:szCs w:val="22"/>
          <w:lang w:val="ka-GE" w:eastAsia="en-US"/>
        </w:rPr>
      </w:pPr>
      <w:r w:rsidRPr="008D193E">
        <w:rPr>
          <w:rFonts w:ascii="Sylfaen" w:hAnsi="Sylfaen" w:cs="Times New Roman"/>
          <w:color w:val="FF0000"/>
          <w:sz w:val="22"/>
          <w:szCs w:val="22"/>
          <w:lang w:val="ka-GE" w:eastAsia="en-US"/>
        </w:rPr>
        <w:t xml:space="preserve">3. </w:t>
      </w:r>
      <w:r w:rsidR="008E347F" w:rsidRPr="008D193E">
        <w:rPr>
          <w:rFonts w:ascii="Sylfaen" w:hAnsi="Sylfaen" w:cs="Times New Roman"/>
          <w:color w:val="FF0000"/>
          <w:sz w:val="22"/>
          <w:szCs w:val="22"/>
          <w:lang w:val="ka-GE" w:eastAsia="en-US"/>
        </w:rPr>
        <w:t>რეესტრში შეტანილი უნდა იქნას:</w:t>
      </w:r>
    </w:p>
    <w:p w14:paraId="376A1F57" w14:textId="4611218C" w:rsidR="008E347F" w:rsidRPr="008D193E" w:rsidRDefault="008E347F" w:rsidP="00646133">
      <w:pPr>
        <w:pStyle w:val="Default"/>
        <w:spacing w:line="276" w:lineRule="auto"/>
        <w:contextualSpacing/>
        <w:jc w:val="both"/>
        <w:rPr>
          <w:rFonts w:ascii="Sylfaen" w:hAnsi="Sylfaen" w:cs="Times New Roman"/>
          <w:color w:val="FF0000"/>
          <w:sz w:val="22"/>
          <w:szCs w:val="22"/>
          <w:lang w:val="ka-GE" w:eastAsia="en-US"/>
        </w:rPr>
      </w:pPr>
      <w:r w:rsidRPr="008D193E">
        <w:rPr>
          <w:rFonts w:ascii="Sylfaen" w:hAnsi="Sylfaen" w:cs="Times New Roman"/>
          <w:color w:val="FF0000"/>
          <w:sz w:val="22"/>
          <w:szCs w:val="22"/>
          <w:lang w:val="ka-GE" w:eastAsia="en-US"/>
        </w:rPr>
        <w:t xml:space="preserve">ა) </w:t>
      </w:r>
      <w:r w:rsidR="008D193E" w:rsidRPr="008D193E">
        <w:rPr>
          <w:rFonts w:ascii="Sylfaen" w:hAnsi="Sylfaen" w:cs="Times New Roman"/>
          <w:color w:val="FF0000"/>
          <w:sz w:val="22"/>
          <w:szCs w:val="22"/>
          <w:lang w:val="ka-GE" w:eastAsia="en-US"/>
        </w:rPr>
        <w:t xml:space="preserve">ყოველთვიური ინფორმაცია </w:t>
      </w:r>
      <w:r w:rsidR="008D193E" w:rsidRPr="008D193E">
        <w:rPr>
          <w:rFonts w:ascii="Sylfaen" w:hAnsi="Sylfaen"/>
          <w:color w:val="FF0000"/>
          <w:sz w:val="22"/>
          <w:szCs w:val="22"/>
          <w:lang w:val="ka-GE"/>
        </w:rPr>
        <w:t xml:space="preserve">ბაზარზე განთავსებული საბურავების შესახებ (წონა, სახეობების მიხედვით </w:t>
      </w:r>
      <w:r w:rsidR="008D193E" w:rsidRPr="008D193E">
        <w:rPr>
          <w:rFonts w:ascii="Sylfaen" w:hAnsi="Sylfaen" w:cs="Times New Roman"/>
          <w:color w:val="FF0000"/>
          <w:sz w:val="22"/>
          <w:szCs w:val="22"/>
          <w:lang w:val="ka-GE" w:eastAsia="en-US"/>
        </w:rPr>
        <w:t>ტონებში) მომდევნო თვის 15 რიცხვამდე;</w:t>
      </w:r>
    </w:p>
    <w:p w14:paraId="036634F7" w14:textId="77C3A56A" w:rsidR="008D193E" w:rsidRPr="00646133" w:rsidRDefault="008D193E" w:rsidP="008D193E">
      <w:pPr>
        <w:pStyle w:val="Default"/>
        <w:spacing w:line="276" w:lineRule="auto"/>
        <w:contextualSpacing/>
        <w:jc w:val="both"/>
        <w:rPr>
          <w:rFonts w:ascii="Sylfaen" w:hAnsi="Sylfaen" w:cs="Times New Roman"/>
          <w:color w:val="auto"/>
          <w:sz w:val="22"/>
          <w:szCs w:val="22"/>
          <w:lang w:val="ka-GE" w:eastAsia="en-US"/>
        </w:rPr>
      </w:pPr>
      <w:r w:rsidRPr="008D193E">
        <w:rPr>
          <w:rFonts w:ascii="Sylfaen" w:hAnsi="Sylfaen" w:cs="Times New Roman"/>
          <w:color w:val="FF0000"/>
          <w:sz w:val="22"/>
          <w:szCs w:val="22"/>
          <w:lang w:val="ka-GE" w:eastAsia="en-US"/>
        </w:rPr>
        <w:t xml:space="preserve">ბ) ინფორმაცია მომავალი წლისათვის ბაზარზე განსათავსებლად გათვალისწინებული საბურავების შესახებ (წონა, სახეობების მიხედვით ტონებში) ყოველი წლის  15 ნოემბრამდე. </w:t>
      </w:r>
    </w:p>
    <w:p w14:paraId="4B0E2613" w14:textId="10DB3DA3" w:rsidR="003C6539" w:rsidRDefault="00B8398D"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lang w:val="ka-GE"/>
        </w:rPr>
      </w:pPr>
      <w:r w:rsidRPr="008E347F">
        <w:rPr>
          <w:rFonts w:ascii="Sylfaen" w:hAnsi="Sylfaen" w:cs="Sylfaen"/>
          <w:lang w:val="ka-GE"/>
        </w:rPr>
        <w:t>4</w:t>
      </w:r>
      <w:r w:rsidR="003C6539" w:rsidRPr="008E347F">
        <w:rPr>
          <w:rFonts w:ascii="Sylfaen" w:hAnsi="Sylfaen" w:cs="Sylfaen"/>
          <w:lang w:val="ka-GE"/>
        </w:rPr>
        <w:t xml:space="preserve">. </w:t>
      </w:r>
      <w:r w:rsidR="00863EAC" w:rsidRPr="008E347F">
        <w:rPr>
          <w:rFonts w:ascii="Sylfaen" w:hAnsi="Sylfaen" w:cs="Sylfaen"/>
          <w:lang w:val="ka-GE"/>
        </w:rPr>
        <w:t xml:space="preserve">სამინისტრო ვალდებულია შექმნას და აწარმოოს მონაცემთა ბაზა, რომელშიც აღირიცხება </w:t>
      </w:r>
      <w:r w:rsidR="00C85346" w:rsidRPr="008E347F">
        <w:rPr>
          <w:rFonts w:ascii="Sylfaen" w:hAnsi="Sylfaen"/>
          <w:lang w:val="ka-GE" w:eastAsia="en-US"/>
        </w:rPr>
        <w:t>ამ ტექნიკური რეგლამენტით გათვალისწინებული და ნარჩენების მართვასთან დაკავშირებული სხვა ინფორმაცია</w:t>
      </w:r>
      <w:r w:rsidR="00236947" w:rsidRPr="008E347F">
        <w:rPr>
          <w:rFonts w:ascii="Sylfaen" w:hAnsi="Sylfaen"/>
          <w:lang w:val="ka-GE" w:eastAsia="en-US"/>
        </w:rPr>
        <w:t xml:space="preserve"> </w:t>
      </w:r>
      <w:r w:rsidR="00B44EDF" w:rsidRPr="008E347F">
        <w:rPr>
          <w:rFonts w:ascii="Sylfaen" w:hAnsi="Sylfaen"/>
          <w:lang w:val="ka-GE"/>
        </w:rPr>
        <w:t>საბურავების</w:t>
      </w:r>
      <w:r w:rsidR="003C6539" w:rsidRPr="008E347F">
        <w:rPr>
          <w:rFonts w:ascii="Sylfaen" w:hAnsi="Sylfaen"/>
          <w:lang w:val="ka-GE"/>
        </w:rPr>
        <w:t xml:space="preserve"> ნარჩენების შეგროვების,</w:t>
      </w:r>
      <w:r w:rsidR="00863EAC" w:rsidRPr="008E347F">
        <w:rPr>
          <w:rFonts w:ascii="Sylfaen" w:hAnsi="Sylfaen"/>
          <w:lang w:val="ka-GE"/>
        </w:rPr>
        <w:t xml:space="preserve"> მათი</w:t>
      </w:r>
      <w:r w:rsidR="003C6539" w:rsidRPr="008E347F">
        <w:rPr>
          <w:rFonts w:ascii="Sylfaen" w:hAnsi="Sylfaen"/>
          <w:lang w:val="ka-GE"/>
        </w:rPr>
        <w:t xml:space="preserve"> საქართველოში</w:t>
      </w:r>
      <w:r w:rsidR="00863EAC" w:rsidRPr="008E347F">
        <w:rPr>
          <w:rFonts w:ascii="Sylfaen" w:hAnsi="Sylfaen"/>
          <w:lang w:val="ka-GE"/>
        </w:rPr>
        <w:t xml:space="preserve"> </w:t>
      </w:r>
      <w:r w:rsidR="003C6539" w:rsidRPr="008E347F">
        <w:rPr>
          <w:rFonts w:ascii="Sylfaen" w:hAnsi="Sylfaen"/>
          <w:lang w:val="ka-GE"/>
        </w:rPr>
        <w:t>დამუშავებისა და ქვეყნიდან ექსპორტის შესახებ.</w:t>
      </w:r>
    </w:p>
    <w:p w14:paraId="45D8577A" w14:textId="17A0C52E" w:rsidR="00871733" w:rsidRDefault="00871733"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lang w:val="ka-GE"/>
        </w:rPr>
      </w:pPr>
    </w:p>
    <w:p w14:paraId="0DB931BB" w14:textId="77777777" w:rsidR="00871733" w:rsidRPr="008E347F" w:rsidRDefault="00871733"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lang w:val="ka-GE"/>
        </w:rPr>
      </w:pPr>
    </w:p>
    <w:p w14:paraId="08E46F7F" w14:textId="77777777" w:rsidR="00EB366D" w:rsidRPr="008E347F" w:rsidRDefault="00EB366D"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cs="Sylfaen"/>
          <w:b/>
          <w:bCs/>
          <w:lang w:val="ka-GE"/>
        </w:rPr>
      </w:pPr>
    </w:p>
    <w:p w14:paraId="1F9D0D59" w14:textId="7F2B21A3" w:rsidR="00B44EDF" w:rsidRPr="008E347F" w:rsidRDefault="00B44EDF"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b/>
          <w:lang w:val="ka-GE" w:eastAsia="en-US"/>
        </w:rPr>
      </w:pPr>
      <w:r w:rsidRPr="008E347F">
        <w:rPr>
          <w:rFonts w:ascii="Sylfaen" w:hAnsi="Sylfaen"/>
          <w:b/>
          <w:lang w:val="ka-GE" w:eastAsia="en-US"/>
        </w:rPr>
        <w:t>მუხლი</w:t>
      </w:r>
      <w:r w:rsidRPr="008E347F">
        <w:rPr>
          <w:b/>
          <w:lang w:val="ka-GE" w:eastAsia="en-US"/>
        </w:rPr>
        <w:t xml:space="preserve"> 8</w:t>
      </w:r>
      <w:r w:rsidR="00EB366D" w:rsidRPr="008E347F">
        <w:rPr>
          <w:b/>
          <w:lang w:val="ka-GE" w:eastAsia="en-US"/>
        </w:rPr>
        <w:t>.</w:t>
      </w:r>
      <w:r w:rsidRPr="008E347F">
        <w:rPr>
          <w:b/>
          <w:lang w:val="ka-GE" w:eastAsia="en-US"/>
        </w:rPr>
        <w:t xml:space="preserve"> </w:t>
      </w:r>
      <w:r w:rsidRPr="008E347F">
        <w:rPr>
          <w:rFonts w:ascii="Sylfaen" w:hAnsi="Sylfaen"/>
          <w:b/>
          <w:lang w:val="ka-GE" w:eastAsia="en-US"/>
        </w:rPr>
        <w:t xml:space="preserve"> მგვ</w:t>
      </w:r>
      <w:r w:rsidR="00A01D64" w:rsidRPr="008E347F">
        <w:rPr>
          <w:rFonts w:ascii="Sylfaen" w:hAnsi="Sylfaen"/>
          <w:b/>
          <w:lang w:val="ka-GE" w:eastAsia="en-US"/>
        </w:rPr>
        <w:t>-ის</w:t>
      </w:r>
      <w:r w:rsidRPr="008E347F">
        <w:rPr>
          <w:rFonts w:ascii="Sylfaen" w:hAnsi="Sylfaen"/>
          <w:b/>
          <w:lang w:val="ka-GE" w:eastAsia="en-US"/>
        </w:rPr>
        <w:t xml:space="preserve"> შესაბამისობის სქემები</w:t>
      </w:r>
    </w:p>
    <w:p w14:paraId="0C1922C2" w14:textId="77777777" w:rsidR="002A4683" w:rsidRPr="008E347F" w:rsidRDefault="002A4683" w:rsidP="002A4683">
      <w:pPr>
        <w:autoSpaceDE w:val="0"/>
        <w:autoSpaceDN w:val="0"/>
        <w:adjustRightInd w:val="0"/>
        <w:spacing w:after="0"/>
        <w:jc w:val="both"/>
        <w:rPr>
          <w:rFonts w:ascii="Sylfaen" w:eastAsia="Calibri" w:hAnsi="Sylfaen" w:cs="Corbel"/>
          <w:lang w:val="ka-GE" w:eastAsia="el-GR"/>
        </w:rPr>
      </w:pPr>
      <w:r w:rsidRPr="008E347F">
        <w:rPr>
          <w:rFonts w:ascii="Sylfaen" w:eastAsia="Calibri" w:hAnsi="Sylfaen" w:cs="Corbel"/>
          <w:lang w:val="ka-GE" w:eastAsia="el-GR"/>
        </w:rPr>
        <w:t xml:space="preserve">1.მწარმოებელი ვალდებულია შექმნას მგვ ორგანიზაცია ინდივიდუალურად ან კოლექტიურად იმის გათვალისწინებით, რომ ინდივიდუალური მგვ ორგანიზაციის მქონე მწარმოებლის ან კოლექტიური მგვ ორგანიზაციის წევრი მწარმოებლების (ჯამურად)  ბაზრის წილი უნდა შეადგენდეს მთლიანი ბაზრის არანაკლებ 10%-ს. </w:t>
      </w:r>
    </w:p>
    <w:p w14:paraId="09FEA886" w14:textId="57E7FA7F" w:rsidR="00B44EDF" w:rsidRPr="008E347F" w:rsidRDefault="005403C5" w:rsidP="00646133">
      <w:pPr>
        <w:pStyle w:val="CM4"/>
        <w:spacing w:line="276" w:lineRule="auto"/>
        <w:jc w:val="both"/>
        <w:rPr>
          <w:rFonts w:ascii="Sylfaen" w:hAnsi="Sylfaen"/>
          <w:sz w:val="22"/>
          <w:szCs w:val="22"/>
          <w:lang w:val="ka-GE" w:eastAsia="en-US"/>
        </w:rPr>
      </w:pPr>
      <w:r w:rsidRPr="008E347F">
        <w:rPr>
          <w:rFonts w:ascii="Sylfaen" w:hAnsi="Sylfaen"/>
          <w:sz w:val="22"/>
          <w:szCs w:val="22"/>
          <w:lang w:val="ka-GE" w:eastAsia="en-US"/>
        </w:rPr>
        <w:t>2</w:t>
      </w:r>
      <w:r w:rsidR="00B44EDF" w:rsidRPr="008E347F">
        <w:rPr>
          <w:rFonts w:ascii="Sylfaen" w:hAnsi="Sylfaen"/>
          <w:sz w:val="22"/>
          <w:szCs w:val="22"/>
          <w:lang w:val="ka-GE" w:eastAsia="en-US"/>
        </w:rPr>
        <w:t>. ამ</w:t>
      </w:r>
      <w:r w:rsidR="00A01D64" w:rsidRPr="008E347F">
        <w:rPr>
          <w:rFonts w:ascii="Sylfaen" w:hAnsi="Sylfaen"/>
          <w:sz w:val="22"/>
          <w:szCs w:val="22"/>
          <w:lang w:val="ka-GE" w:eastAsia="en-US"/>
        </w:rPr>
        <w:t xml:space="preserve"> ტექნიკური</w:t>
      </w:r>
      <w:r w:rsidR="00B44EDF" w:rsidRPr="008E347F">
        <w:rPr>
          <w:rFonts w:ascii="Sylfaen" w:hAnsi="Sylfaen"/>
          <w:sz w:val="22"/>
          <w:szCs w:val="22"/>
          <w:lang w:val="ka-GE" w:eastAsia="en-US"/>
        </w:rPr>
        <w:t xml:space="preserve"> რეგლამენტის </w:t>
      </w:r>
      <w:r w:rsidR="00EF65A2" w:rsidRPr="008E347F">
        <w:rPr>
          <w:rFonts w:ascii="Sylfaen" w:hAnsi="Sylfaen"/>
          <w:sz w:val="22"/>
          <w:szCs w:val="22"/>
          <w:lang w:val="ka-GE" w:eastAsia="en-US"/>
        </w:rPr>
        <w:t>მოთხოვნების შესრულება</w:t>
      </w:r>
      <w:r w:rsidR="00B44EDF" w:rsidRPr="008E347F">
        <w:rPr>
          <w:rFonts w:ascii="Sylfaen" w:hAnsi="Sylfaen"/>
          <w:sz w:val="22"/>
          <w:szCs w:val="22"/>
          <w:lang w:val="ka-GE" w:eastAsia="en-US"/>
        </w:rPr>
        <w:t xml:space="preserve"> და </w:t>
      </w:r>
      <w:r w:rsidR="00CD66FE" w:rsidRPr="008E347F">
        <w:rPr>
          <w:rFonts w:ascii="Sylfaen" w:hAnsi="Sylfaen"/>
          <w:sz w:val="22"/>
          <w:szCs w:val="22"/>
          <w:lang w:val="ka-GE" w:eastAsia="en-US"/>
        </w:rPr>
        <w:t xml:space="preserve">მე-6 </w:t>
      </w:r>
      <w:r w:rsidR="00EF65A2" w:rsidRPr="008E347F">
        <w:rPr>
          <w:rFonts w:ascii="Sylfaen" w:hAnsi="Sylfaen"/>
          <w:sz w:val="22"/>
          <w:szCs w:val="22"/>
          <w:lang w:val="ka-GE" w:eastAsia="en-US"/>
        </w:rPr>
        <w:t>მუხლით</w:t>
      </w:r>
      <w:r w:rsidR="00B44EDF" w:rsidRPr="008E347F">
        <w:rPr>
          <w:rFonts w:ascii="Sylfaen" w:hAnsi="Sylfaen"/>
          <w:sz w:val="22"/>
          <w:szCs w:val="22"/>
          <w:lang w:val="ka-GE" w:eastAsia="en-US"/>
        </w:rPr>
        <w:t xml:space="preserve"> განსაზღვრული მიზნობრივი მაჩვენებლების მიღწევა </w:t>
      </w:r>
      <w:r w:rsidR="00EF65A2" w:rsidRPr="008E347F">
        <w:rPr>
          <w:rFonts w:ascii="Sylfaen" w:hAnsi="Sylfaen"/>
          <w:sz w:val="22"/>
          <w:szCs w:val="22"/>
          <w:lang w:val="ka-GE" w:eastAsia="en-US"/>
        </w:rPr>
        <w:t>მწარმოებლების მიერ</w:t>
      </w:r>
      <w:r w:rsidR="00CC2E68" w:rsidRPr="008E347F">
        <w:rPr>
          <w:rFonts w:ascii="Sylfaen" w:hAnsi="Sylfaen"/>
          <w:sz w:val="22"/>
          <w:szCs w:val="22"/>
          <w:lang w:val="ka-GE" w:eastAsia="en-US"/>
        </w:rPr>
        <w:t xml:space="preserve"> ხორციელდება</w:t>
      </w:r>
      <w:r w:rsidR="00EF65A2" w:rsidRPr="008E347F">
        <w:rPr>
          <w:rFonts w:ascii="Sylfaen" w:hAnsi="Sylfaen"/>
          <w:sz w:val="22"/>
          <w:szCs w:val="22"/>
          <w:lang w:val="ka-GE" w:eastAsia="en-US"/>
        </w:rPr>
        <w:t xml:space="preserve"> </w:t>
      </w:r>
      <w:r w:rsidR="00B44EDF" w:rsidRPr="008E347F">
        <w:rPr>
          <w:rFonts w:ascii="Sylfaen" w:hAnsi="Sylfaen"/>
          <w:sz w:val="22"/>
          <w:szCs w:val="22"/>
          <w:lang w:val="ka-GE" w:eastAsia="en-US"/>
        </w:rPr>
        <w:t xml:space="preserve">ინდივიდუალურად ან კოლექტიურად, </w:t>
      </w:r>
      <w:r w:rsidR="00EF65A2" w:rsidRPr="008E347F">
        <w:rPr>
          <w:rFonts w:ascii="Sylfaen" w:hAnsi="Sylfaen"/>
          <w:sz w:val="22"/>
          <w:szCs w:val="22"/>
          <w:lang w:val="ka-GE" w:eastAsia="en-US"/>
        </w:rPr>
        <w:t xml:space="preserve">მწარმოებლების მიერ შექმნილი მგვ-ის შესაბამისობის ინდივიდუალური ან კოლექტიური სქემების საშუალებით, კოდექსის მე-9 მუხლის მე-4 </w:t>
      </w:r>
      <w:r w:rsidR="00CC2E68" w:rsidRPr="008E347F">
        <w:rPr>
          <w:rFonts w:ascii="Sylfaen" w:hAnsi="Sylfaen"/>
          <w:sz w:val="22"/>
          <w:szCs w:val="22"/>
          <w:lang w:val="ka-GE" w:eastAsia="en-US"/>
        </w:rPr>
        <w:t>ნაწილ</w:t>
      </w:r>
      <w:r w:rsidR="00EF65A2" w:rsidRPr="008E347F">
        <w:rPr>
          <w:rFonts w:ascii="Sylfaen" w:hAnsi="Sylfaen"/>
          <w:sz w:val="22"/>
          <w:szCs w:val="22"/>
          <w:lang w:val="ka-GE" w:eastAsia="en-US"/>
        </w:rPr>
        <w:t xml:space="preserve">ის შესაბამისად. </w:t>
      </w:r>
    </w:p>
    <w:p w14:paraId="2095F201" w14:textId="023274DB" w:rsidR="00EF65A2" w:rsidRPr="008E347F" w:rsidRDefault="005403C5" w:rsidP="00646133">
      <w:pPr>
        <w:pStyle w:val="Default"/>
        <w:spacing w:line="276" w:lineRule="auto"/>
        <w:jc w:val="both"/>
        <w:rPr>
          <w:rFonts w:ascii="Sylfaen" w:hAnsi="Sylfaen"/>
          <w:color w:val="auto"/>
          <w:sz w:val="22"/>
          <w:szCs w:val="22"/>
          <w:lang w:val="ka-GE"/>
        </w:rPr>
      </w:pPr>
      <w:r w:rsidRPr="008E347F">
        <w:rPr>
          <w:rFonts w:ascii="Sylfaen" w:hAnsi="Sylfaen" w:cs="Times New Roman"/>
          <w:color w:val="auto"/>
          <w:sz w:val="22"/>
          <w:szCs w:val="22"/>
          <w:lang w:val="ka-GE" w:eastAsia="en-US"/>
        </w:rPr>
        <w:t>3</w:t>
      </w:r>
      <w:r w:rsidR="00B44EDF" w:rsidRPr="008E347F">
        <w:rPr>
          <w:rFonts w:ascii="Sylfaen" w:hAnsi="Sylfaen" w:cs="Times New Roman"/>
          <w:color w:val="auto"/>
          <w:sz w:val="22"/>
          <w:szCs w:val="22"/>
          <w:lang w:val="ka-GE" w:eastAsia="en-US"/>
        </w:rPr>
        <w:t xml:space="preserve">. ის მწარმოებელი, რომელიც არ </w:t>
      </w:r>
      <w:r w:rsidR="00A84579" w:rsidRPr="008E347F">
        <w:rPr>
          <w:rFonts w:ascii="Sylfaen" w:hAnsi="Sylfaen" w:cs="Times New Roman"/>
          <w:color w:val="auto"/>
          <w:sz w:val="22"/>
          <w:szCs w:val="22"/>
          <w:lang w:val="ka-GE" w:eastAsia="en-US"/>
        </w:rPr>
        <w:t>გაწევრ</w:t>
      </w:r>
      <w:r w:rsidR="004F5D26" w:rsidRPr="008E347F">
        <w:rPr>
          <w:rFonts w:ascii="Sylfaen" w:hAnsi="Sylfaen" w:cs="Times New Roman"/>
          <w:color w:val="auto"/>
          <w:sz w:val="22"/>
          <w:szCs w:val="22"/>
          <w:lang w:val="ka-GE" w:eastAsia="en-US"/>
        </w:rPr>
        <w:t>იან</w:t>
      </w:r>
      <w:r w:rsidR="00B44EDF" w:rsidRPr="008E347F">
        <w:rPr>
          <w:rFonts w:ascii="Sylfaen" w:hAnsi="Sylfaen" w:cs="Times New Roman"/>
          <w:color w:val="auto"/>
          <w:sz w:val="22"/>
          <w:szCs w:val="22"/>
          <w:lang w:val="ka-GE" w:eastAsia="en-US"/>
        </w:rPr>
        <w:t>დება</w:t>
      </w:r>
      <w:r w:rsidR="00EF65A2" w:rsidRPr="008E347F">
        <w:rPr>
          <w:rFonts w:ascii="Sylfaen" w:hAnsi="Sylfaen" w:cs="Times New Roman"/>
          <w:color w:val="auto"/>
          <w:sz w:val="22"/>
          <w:szCs w:val="22"/>
          <w:lang w:val="ka-GE" w:eastAsia="en-US"/>
        </w:rPr>
        <w:t xml:space="preserve"> მწარმოებლების გაერთიანების შედეგად შექმნილ</w:t>
      </w:r>
      <w:r w:rsidR="00B44EDF" w:rsidRPr="008E347F">
        <w:rPr>
          <w:rFonts w:ascii="Sylfaen" w:hAnsi="Sylfaen" w:cs="Times New Roman"/>
          <w:color w:val="auto"/>
          <w:sz w:val="22"/>
          <w:szCs w:val="22"/>
          <w:lang w:val="ka-GE" w:eastAsia="en-US"/>
        </w:rPr>
        <w:t xml:space="preserve"> მგვ</w:t>
      </w:r>
      <w:r w:rsidR="00A01D64" w:rsidRPr="008E347F">
        <w:rPr>
          <w:rFonts w:ascii="Sylfaen" w:hAnsi="Sylfaen" w:cs="Times New Roman"/>
          <w:color w:val="auto"/>
          <w:sz w:val="22"/>
          <w:szCs w:val="22"/>
          <w:lang w:val="ka-GE" w:eastAsia="en-US"/>
        </w:rPr>
        <w:t>-ის</w:t>
      </w:r>
      <w:r w:rsidR="00B44EDF" w:rsidRPr="008E347F">
        <w:rPr>
          <w:rFonts w:ascii="Sylfaen" w:hAnsi="Sylfaen" w:cs="Times New Roman"/>
          <w:color w:val="auto"/>
          <w:sz w:val="22"/>
          <w:szCs w:val="22"/>
          <w:lang w:val="ka-GE" w:eastAsia="en-US"/>
        </w:rPr>
        <w:t xml:space="preserve"> ორგანიზაციაში, </w:t>
      </w:r>
      <w:r w:rsidR="00EF65A2" w:rsidRPr="008E347F">
        <w:rPr>
          <w:rFonts w:ascii="Sylfaen" w:hAnsi="Sylfaen" w:cs="Times New Roman"/>
          <w:color w:val="auto"/>
          <w:sz w:val="22"/>
          <w:szCs w:val="22"/>
          <w:lang w:val="ka-GE" w:eastAsia="en-US"/>
        </w:rPr>
        <w:t xml:space="preserve">ვალდებულია შექმნას მგვ-ის ინდივიდუალური სქემა და </w:t>
      </w:r>
      <w:r w:rsidR="00EF65A2" w:rsidRPr="008E347F">
        <w:rPr>
          <w:rFonts w:ascii="Sylfaen" w:hAnsi="Sylfaen"/>
          <w:color w:val="auto"/>
          <w:sz w:val="22"/>
          <w:szCs w:val="22"/>
          <w:lang w:val="ka-GE"/>
        </w:rPr>
        <w:t xml:space="preserve">სამინისტროს წარუდგინოს განაცხადი ავტორიზაციის მისაღებად, ამ ტექნიკური რეგლამენტის მე-11 მუხლის შესაბამისად. </w:t>
      </w:r>
    </w:p>
    <w:p w14:paraId="05498FDB" w14:textId="40C79941" w:rsidR="00B44EDF" w:rsidRPr="008E347F" w:rsidRDefault="005403C5" w:rsidP="00646133">
      <w:pPr>
        <w:pStyle w:val="Default"/>
        <w:spacing w:line="276" w:lineRule="auto"/>
        <w:jc w:val="both"/>
        <w:rPr>
          <w:rFonts w:ascii="Sylfaen" w:hAnsi="Sylfaen"/>
          <w:color w:val="auto"/>
          <w:sz w:val="22"/>
          <w:szCs w:val="22"/>
          <w:lang w:val="ka-GE"/>
        </w:rPr>
      </w:pPr>
      <w:r w:rsidRPr="008E347F">
        <w:rPr>
          <w:rFonts w:ascii="Sylfaen" w:hAnsi="Sylfaen"/>
          <w:color w:val="auto"/>
          <w:sz w:val="22"/>
          <w:szCs w:val="22"/>
          <w:lang w:val="ka-GE"/>
        </w:rPr>
        <w:t>4</w:t>
      </w:r>
      <w:r w:rsidR="00EF65A2" w:rsidRPr="008E347F">
        <w:rPr>
          <w:rFonts w:ascii="Sylfaen" w:hAnsi="Sylfaen"/>
          <w:color w:val="auto"/>
          <w:sz w:val="22"/>
          <w:szCs w:val="22"/>
          <w:lang w:val="ka-GE"/>
        </w:rPr>
        <w:t>. მგვ-ის შესაბამისობის</w:t>
      </w:r>
      <w:r w:rsidR="00B44EDF" w:rsidRPr="008E347F">
        <w:rPr>
          <w:rFonts w:ascii="Sylfaen" w:hAnsi="Sylfaen"/>
          <w:color w:val="auto"/>
          <w:sz w:val="22"/>
          <w:szCs w:val="22"/>
          <w:lang w:val="ka-GE"/>
        </w:rPr>
        <w:t xml:space="preserve"> სქემამ უნდა უზრუნველყოს</w:t>
      </w:r>
      <w:r w:rsidR="00EF65A2" w:rsidRPr="008E347F">
        <w:rPr>
          <w:rFonts w:ascii="Sylfaen" w:hAnsi="Sylfaen"/>
          <w:color w:val="auto"/>
          <w:sz w:val="22"/>
          <w:szCs w:val="22"/>
          <w:lang w:val="ka-GE"/>
        </w:rPr>
        <w:t xml:space="preserve"> ნარჩენების მართვის პროცესის</w:t>
      </w:r>
      <w:r w:rsidR="00B44EDF" w:rsidRPr="008E347F">
        <w:rPr>
          <w:rFonts w:ascii="Sylfaen" w:hAnsi="Sylfaen"/>
          <w:color w:val="auto"/>
          <w:sz w:val="22"/>
          <w:szCs w:val="22"/>
          <w:lang w:val="ka-GE"/>
        </w:rPr>
        <w:t xml:space="preserve"> შესაბამისობა ამ </w:t>
      </w:r>
      <w:r w:rsidR="00A01D64" w:rsidRPr="008E347F">
        <w:rPr>
          <w:rFonts w:ascii="Sylfaen" w:hAnsi="Sylfaen"/>
          <w:color w:val="auto"/>
          <w:sz w:val="22"/>
          <w:szCs w:val="22"/>
          <w:lang w:val="ka-GE"/>
        </w:rPr>
        <w:t xml:space="preserve">ტექნიკური </w:t>
      </w:r>
      <w:r w:rsidR="00B44EDF" w:rsidRPr="008E347F">
        <w:rPr>
          <w:rFonts w:ascii="Sylfaen" w:hAnsi="Sylfaen"/>
          <w:color w:val="auto"/>
          <w:sz w:val="22"/>
          <w:szCs w:val="22"/>
          <w:lang w:val="ka-GE"/>
        </w:rPr>
        <w:t xml:space="preserve">რეგლამენტის მოთხოვნებთან და </w:t>
      </w:r>
      <w:r w:rsidR="00EF65A2" w:rsidRPr="008E347F">
        <w:rPr>
          <w:rFonts w:ascii="Sylfaen" w:hAnsi="Sylfaen"/>
          <w:color w:val="auto"/>
          <w:sz w:val="22"/>
          <w:szCs w:val="22"/>
          <w:lang w:val="ka-GE"/>
        </w:rPr>
        <w:t xml:space="preserve">მე-6 </w:t>
      </w:r>
      <w:r w:rsidR="00B44EDF" w:rsidRPr="008E347F">
        <w:rPr>
          <w:rFonts w:ascii="Sylfaen" w:hAnsi="Sylfaen"/>
          <w:color w:val="auto"/>
          <w:sz w:val="22"/>
          <w:szCs w:val="22"/>
          <w:lang w:val="ka-GE"/>
        </w:rPr>
        <w:t>მუხლ</w:t>
      </w:r>
      <w:r w:rsidR="00CC2E68" w:rsidRPr="008E347F">
        <w:rPr>
          <w:rFonts w:ascii="Sylfaen" w:hAnsi="Sylfaen"/>
          <w:color w:val="auto"/>
          <w:sz w:val="22"/>
          <w:szCs w:val="22"/>
          <w:lang w:val="ka-GE"/>
        </w:rPr>
        <w:t>ით</w:t>
      </w:r>
      <w:r w:rsidR="00B44EDF" w:rsidRPr="008E347F">
        <w:rPr>
          <w:rFonts w:ascii="Sylfaen" w:hAnsi="Sylfaen"/>
          <w:color w:val="auto"/>
          <w:sz w:val="22"/>
          <w:szCs w:val="22"/>
          <w:lang w:val="ka-GE"/>
        </w:rPr>
        <w:t xml:space="preserve"> განსაზღვრული </w:t>
      </w:r>
      <w:r w:rsidR="00B44EDF" w:rsidRPr="008E347F">
        <w:rPr>
          <w:rFonts w:ascii="Sylfaen" w:hAnsi="Sylfaen"/>
          <w:color w:val="auto"/>
          <w:sz w:val="22"/>
          <w:szCs w:val="22"/>
          <w:lang w:val="ka-GE" w:eastAsia="en-US"/>
        </w:rPr>
        <w:t>მიზნობრივი მაჩვენებლების</w:t>
      </w:r>
      <w:r w:rsidR="00B44EDF" w:rsidRPr="008E347F">
        <w:rPr>
          <w:rFonts w:ascii="Sylfaen" w:hAnsi="Sylfaen"/>
          <w:color w:val="auto"/>
          <w:sz w:val="22"/>
          <w:szCs w:val="22"/>
          <w:lang w:val="ka-GE"/>
        </w:rPr>
        <w:t xml:space="preserve"> მიღწევა</w:t>
      </w:r>
      <w:r w:rsidR="00EF65A2" w:rsidRPr="008E347F">
        <w:rPr>
          <w:rFonts w:ascii="Sylfaen" w:hAnsi="Sylfaen"/>
          <w:color w:val="auto"/>
          <w:sz w:val="22"/>
          <w:szCs w:val="22"/>
          <w:lang w:val="ka-GE"/>
        </w:rPr>
        <w:t>.</w:t>
      </w:r>
    </w:p>
    <w:p w14:paraId="413567FA" w14:textId="2E437A7A" w:rsidR="00AF75D9" w:rsidRPr="008E347F" w:rsidRDefault="005403C5"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lang w:val="ka-GE" w:eastAsia="en-US"/>
        </w:rPr>
      </w:pPr>
      <w:r w:rsidRPr="008E347F">
        <w:rPr>
          <w:rFonts w:ascii="Sylfaen" w:hAnsi="Sylfaen"/>
          <w:lang w:val="ka-GE" w:eastAsia="en-US"/>
        </w:rPr>
        <w:t>5</w:t>
      </w:r>
      <w:r w:rsidR="00AF75D9" w:rsidRPr="008E347F">
        <w:rPr>
          <w:rFonts w:ascii="Sylfaen" w:hAnsi="Sylfaen"/>
          <w:lang w:val="ka-GE" w:eastAsia="en-US"/>
        </w:rPr>
        <w:t xml:space="preserve">. როგორც მწარმოებლის მიერ ინდივიდუალურად, ასევე მწარმოებლების გაერთიანების შედეგად შექმნილი თითოეული მგვ-ის ორგანიზაცია უნდა დარეგისტრირდეს არასამეწარმეო (არაკომერციული) იურიდიული პირის ორგანიზაციულ-სამართლებრივი ფორმით. </w:t>
      </w:r>
    </w:p>
    <w:p w14:paraId="1BE33036" w14:textId="2587F86C" w:rsidR="00AF75D9" w:rsidRPr="008E347F" w:rsidRDefault="00AF75D9"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lang w:val="ka-GE"/>
        </w:rPr>
      </w:pPr>
    </w:p>
    <w:p w14:paraId="3F57FB59" w14:textId="52ADD457" w:rsidR="00AF75D9" w:rsidRPr="008E347F" w:rsidRDefault="00AF75D9"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b/>
          <w:lang w:val="ka-GE" w:eastAsia="en-US"/>
        </w:rPr>
      </w:pPr>
      <w:r w:rsidRPr="008E347F">
        <w:rPr>
          <w:rFonts w:ascii="Sylfaen" w:hAnsi="Sylfaen"/>
          <w:b/>
          <w:lang w:val="ka-GE" w:eastAsia="en-US"/>
        </w:rPr>
        <w:t>მუხლი 9. მგვ-ის ორგანიზაციის წევრობა, მგვ-ის ორგანიზაციის ვალდებულებები</w:t>
      </w:r>
    </w:p>
    <w:p w14:paraId="4C8C136D" w14:textId="48E543D1" w:rsidR="00A01D64" w:rsidRPr="00CE5C17" w:rsidRDefault="00AF75D9" w:rsidP="00646133">
      <w:pPr>
        <w:pStyle w:val="Default"/>
        <w:spacing w:line="276" w:lineRule="auto"/>
        <w:jc w:val="both"/>
        <w:rPr>
          <w:rFonts w:ascii="Sylfaen" w:hAnsi="Sylfaen" w:cs="Times New Roman"/>
          <w:color w:val="000000" w:themeColor="text1"/>
          <w:sz w:val="22"/>
          <w:szCs w:val="22"/>
          <w:lang w:val="ka-GE" w:eastAsia="en-US"/>
        </w:rPr>
      </w:pPr>
      <w:r w:rsidRPr="008E347F">
        <w:rPr>
          <w:rFonts w:ascii="Sylfaen" w:hAnsi="Sylfaen" w:cs="Times New Roman"/>
          <w:color w:val="auto"/>
          <w:sz w:val="22"/>
          <w:szCs w:val="22"/>
          <w:lang w:val="ka-GE" w:eastAsia="en-US"/>
        </w:rPr>
        <w:t>1</w:t>
      </w:r>
      <w:r w:rsidR="00B44EDF" w:rsidRPr="008E347F">
        <w:rPr>
          <w:rFonts w:ascii="Sylfaen" w:hAnsi="Sylfaen" w:cs="Times New Roman"/>
          <w:color w:val="auto"/>
          <w:sz w:val="22"/>
          <w:szCs w:val="22"/>
          <w:lang w:val="ka-GE" w:eastAsia="en-US"/>
        </w:rPr>
        <w:t xml:space="preserve">. </w:t>
      </w:r>
      <w:r w:rsidR="00B44EDF" w:rsidRPr="003F5D94">
        <w:rPr>
          <w:rFonts w:ascii="Sylfaen" w:hAnsi="Sylfaen" w:cs="Times New Roman"/>
          <w:color w:val="auto"/>
          <w:sz w:val="22"/>
          <w:szCs w:val="22"/>
          <w:lang w:val="ka-GE" w:eastAsia="en-US"/>
        </w:rPr>
        <w:t xml:space="preserve">მწარმოებლის </w:t>
      </w:r>
      <w:r w:rsidRPr="003F5D94">
        <w:rPr>
          <w:rFonts w:ascii="Sylfaen" w:hAnsi="Sylfaen" w:cs="Times New Roman"/>
          <w:color w:val="auto"/>
          <w:sz w:val="22"/>
          <w:szCs w:val="22"/>
          <w:lang w:val="ka-GE" w:eastAsia="en-US"/>
        </w:rPr>
        <w:t>გაწევრ</w:t>
      </w:r>
      <w:r w:rsidR="008963A0" w:rsidRPr="003F5D94">
        <w:rPr>
          <w:rFonts w:ascii="Sylfaen" w:hAnsi="Sylfaen" w:cs="Times New Roman"/>
          <w:color w:val="auto"/>
          <w:sz w:val="22"/>
          <w:szCs w:val="22"/>
          <w:lang w:val="ka-GE" w:eastAsia="en-US"/>
        </w:rPr>
        <w:t>იან</w:t>
      </w:r>
      <w:r w:rsidR="00B44EDF" w:rsidRPr="003F5D94">
        <w:rPr>
          <w:rFonts w:ascii="Sylfaen" w:hAnsi="Sylfaen" w:cs="Times New Roman"/>
          <w:color w:val="auto"/>
          <w:sz w:val="22"/>
          <w:szCs w:val="22"/>
          <w:lang w:val="ka-GE" w:eastAsia="en-US"/>
        </w:rPr>
        <w:t>ება მგვ</w:t>
      </w:r>
      <w:r w:rsidR="00A01D64" w:rsidRPr="003F5D94">
        <w:rPr>
          <w:rFonts w:ascii="Sylfaen" w:hAnsi="Sylfaen" w:cs="Times New Roman"/>
          <w:color w:val="auto"/>
          <w:sz w:val="22"/>
          <w:szCs w:val="22"/>
          <w:lang w:val="ka-GE" w:eastAsia="en-US"/>
        </w:rPr>
        <w:t>-ის</w:t>
      </w:r>
      <w:r w:rsidR="00B44EDF" w:rsidRPr="003F5D94">
        <w:rPr>
          <w:rFonts w:ascii="Sylfaen" w:hAnsi="Sylfaen" w:cs="Times New Roman"/>
          <w:color w:val="auto"/>
          <w:sz w:val="22"/>
          <w:szCs w:val="22"/>
          <w:lang w:val="ka-GE" w:eastAsia="en-US"/>
        </w:rPr>
        <w:t xml:space="preserve"> ორგანიზაციაში</w:t>
      </w:r>
      <w:r w:rsidR="00B44EDF" w:rsidRPr="008E347F">
        <w:rPr>
          <w:rFonts w:ascii="Sylfaen" w:hAnsi="Sylfaen" w:cs="Times New Roman"/>
          <w:color w:val="auto"/>
          <w:sz w:val="22"/>
          <w:szCs w:val="22"/>
          <w:lang w:val="ka-GE" w:eastAsia="en-US"/>
        </w:rPr>
        <w:t xml:space="preserve"> ხდება მწარმოებელსა და </w:t>
      </w:r>
      <w:r w:rsidRPr="008E347F">
        <w:rPr>
          <w:rFonts w:ascii="Sylfaen" w:hAnsi="Sylfaen" w:cs="Times New Roman"/>
          <w:color w:val="auto"/>
          <w:sz w:val="22"/>
          <w:szCs w:val="22"/>
          <w:lang w:val="ka-GE" w:eastAsia="en-US"/>
        </w:rPr>
        <w:t xml:space="preserve">მგვ-ის </w:t>
      </w:r>
      <w:r w:rsidR="00B44EDF" w:rsidRPr="008E347F">
        <w:rPr>
          <w:rFonts w:ascii="Sylfaen" w:hAnsi="Sylfaen" w:cs="Times New Roman"/>
          <w:color w:val="auto"/>
          <w:sz w:val="22"/>
          <w:szCs w:val="22"/>
          <w:lang w:val="ka-GE" w:eastAsia="en-US"/>
        </w:rPr>
        <w:t>ორგანიზაციას შორის ხელშეკრულების დადებით.</w:t>
      </w:r>
      <w:r w:rsidR="00CB50A1" w:rsidRPr="008E347F">
        <w:rPr>
          <w:rFonts w:ascii="Sylfaen" w:hAnsi="Sylfaen" w:cs="Times New Roman"/>
          <w:color w:val="auto"/>
          <w:sz w:val="22"/>
          <w:szCs w:val="22"/>
          <w:lang w:val="ka-GE" w:eastAsia="en-US"/>
        </w:rPr>
        <w:t xml:space="preserve"> აღნიშნული ხელშეკრულება  წარმოადგენს მწარმოებლის მგვ ორგანიზაციაში წევრობის დამადასტურებელ დოკუმენტს</w:t>
      </w:r>
      <w:r w:rsidR="00567823" w:rsidRPr="008E347F">
        <w:rPr>
          <w:rFonts w:ascii="Sylfaen" w:hAnsi="Sylfaen" w:cs="Times New Roman"/>
          <w:color w:val="auto"/>
          <w:sz w:val="22"/>
          <w:szCs w:val="22"/>
          <w:lang w:val="ka-GE" w:eastAsia="en-US"/>
        </w:rPr>
        <w:t xml:space="preserve">, </w:t>
      </w:r>
      <w:r w:rsidR="00567823" w:rsidRPr="008E347F">
        <w:rPr>
          <w:rFonts w:ascii="Sylfaen" w:hAnsi="Sylfaen"/>
          <w:color w:val="auto"/>
          <w:sz w:val="22"/>
          <w:szCs w:val="22"/>
          <w:lang w:val="ka-GE" w:eastAsia="en-US"/>
        </w:rPr>
        <w:t xml:space="preserve">რომელიც მგვ ორგანიზაციის მიერ ელექტრონულად უნდა იქნეს ატვირთული  </w:t>
      </w:r>
      <w:r w:rsidR="003F5D94" w:rsidRPr="00CE5C17">
        <w:rPr>
          <w:rFonts w:ascii="Sylfaen" w:hAnsi="Sylfaen" w:cs="Times New Roman"/>
          <w:color w:val="000000" w:themeColor="text1"/>
          <w:sz w:val="22"/>
          <w:szCs w:val="22"/>
          <w:highlight w:val="yellow"/>
          <w:lang w:val="ka-GE" w:eastAsia="en-US"/>
        </w:rPr>
        <w:t>„მგვ-ის რეესტრი“.</w:t>
      </w:r>
    </w:p>
    <w:p w14:paraId="64E516AE" w14:textId="77777777" w:rsidR="00AF75D9" w:rsidRPr="008E347F" w:rsidRDefault="00AF75D9" w:rsidP="00646133">
      <w:pPr>
        <w:pStyle w:val="Default"/>
        <w:spacing w:line="276" w:lineRule="auto"/>
        <w:jc w:val="both"/>
        <w:rPr>
          <w:rFonts w:ascii="Sylfaen" w:hAnsi="Sylfaen" w:cs="Times New Roman"/>
          <w:color w:val="auto"/>
          <w:sz w:val="22"/>
          <w:szCs w:val="22"/>
          <w:lang w:val="ka-GE" w:eastAsia="en-US"/>
        </w:rPr>
      </w:pPr>
      <w:r w:rsidRPr="008E347F">
        <w:rPr>
          <w:rFonts w:ascii="Sylfaen" w:hAnsi="Sylfaen" w:cs="Times New Roman"/>
          <w:color w:val="auto"/>
          <w:sz w:val="22"/>
          <w:szCs w:val="22"/>
          <w:lang w:val="ka-GE" w:eastAsia="en-US"/>
        </w:rPr>
        <w:t>2</w:t>
      </w:r>
      <w:r w:rsidR="00A01D64" w:rsidRPr="008E347F">
        <w:rPr>
          <w:rFonts w:ascii="Sylfaen" w:hAnsi="Sylfaen" w:cs="Times New Roman"/>
          <w:color w:val="auto"/>
          <w:sz w:val="22"/>
          <w:szCs w:val="22"/>
          <w:lang w:val="ka-GE" w:eastAsia="en-US"/>
        </w:rPr>
        <w:t xml:space="preserve">. </w:t>
      </w:r>
      <w:r w:rsidR="00B44EDF" w:rsidRPr="008E347F">
        <w:rPr>
          <w:rFonts w:ascii="Sylfaen" w:hAnsi="Sylfaen" w:cs="Times New Roman"/>
          <w:color w:val="auto"/>
          <w:sz w:val="22"/>
          <w:szCs w:val="22"/>
          <w:lang w:val="ka-GE" w:eastAsia="en-US"/>
        </w:rPr>
        <w:t>მგვ</w:t>
      </w:r>
      <w:r w:rsidR="00A84579" w:rsidRPr="008E347F">
        <w:rPr>
          <w:rFonts w:ascii="Sylfaen" w:hAnsi="Sylfaen" w:cs="Times New Roman"/>
          <w:color w:val="auto"/>
          <w:sz w:val="22"/>
          <w:szCs w:val="22"/>
          <w:lang w:val="ka-GE" w:eastAsia="en-US"/>
        </w:rPr>
        <w:t>-ის</w:t>
      </w:r>
      <w:r w:rsidR="00B44EDF" w:rsidRPr="008E347F">
        <w:rPr>
          <w:rFonts w:ascii="Sylfaen" w:hAnsi="Sylfaen" w:cs="Times New Roman"/>
          <w:color w:val="auto"/>
          <w:sz w:val="22"/>
          <w:szCs w:val="22"/>
          <w:lang w:val="ka-GE" w:eastAsia="en-US"/>
        </w:rPr>
        <w:t xml:space="preserve"> ორგანიზაციის წევრ</w:t>
      </w:r>
      <w:r w:rsidR="00A01D64" w:rsidRPr="008E347F">
        <w:rPr>
          <w:rFonts w:ascii="Sylfaen" w:hAnsi="Sylfaen" w:cs="Times New Roman"/>
          <w:color w:val="auto"/>
          <w:sz w:val="22"/>
          <w:szCs w:val="22"/>
          <w:lang w:val="ka-GE" w:eastAsia="en-US"/>
        </w:rPr>
        <w:t>ი ვალდებულია</w:t>
      </w:r>
      <w:r w:rsidRPr="008E347F">
        <w:rPr>
          <w:rFonts w:ascii="Sylfaen" w:hAnsi="Sylfaen" w:cs="Times New Roman"/>
          <w:color w:val="auto"/>
          <w:sz w:val="22"/>
          <w:szCs w:val="22"/>
          <w:lang w:val="ka-GE" w:eastAsia="en-US"/>
        </w:rPr>
        <w:t>:</w:t>
      </w:r>
    </w:p>
    <w:p w14:paraId="21BB8BC8" w14:textId="3E88EBD9" w:rsidR="00B44EDF" w:rsidRPr="008E347F" w:rsidRDefault="00AF75D9" w:rsidP="00646133">
      <w:pPr>
        <w:pStyle w:val="Default"/>
        <w:spacing w:line="276" w:lineRule="auto"/>
        <w:jc w:val="both"/>
        <w:rPr>
          <w:rFonts w:ascii="Sylfaen" w:hAnsi="Sylfaen"/>
          <w:color w:val="auto"/>
          <w:sz w:val="22"/>
          <w:szCs w:val="22"/>
          <w:lang w:val="ka-GE" w:eastAsia="en-US"/>
        </w:rPr>
      </w:pPr>
      <w:r w:rsidRPr="008E347F">
        <w:rPr>
          <w:rFonts w:ascii="Sylfaen" w:hAnsi="Sylfaen" w:cs="Times New Roman"/>
          <w:color w:val="auto"/>
          <w:sz w:val="22"/>
          <w:szCs w:val="22"/>
          <w:lang w:val="ka-GE" w:eastAsia="en-US"/>
        </w:rPr>
        <w:t xml:space="preserve">ა) </w:t>
      </w:r>
      <w:r w:rsidRPr="008E347F">
        <w:rPr>
          <w:rFonts w:ascii="Sylfaen" w:hAnsi="Sylfaen"/>
          <w:color w:val="auto"/>
          <w:sz w:val="22"/>
          <w:szCs w:val="22"/>
          <w:lang w:val="ka-GE" w:eastAsia="en-US"/>
        </w:rPr>
        <w:t>მგვ-ის ორგანიზაციაში გადაიხადოს შესაბამისი რეციკლირების წინასწარი შენატანი, მის მიერ ბაზარზე განთავსებული საბურავების წილის შესაბამისად;</w:t>
      </w:r>
    </w:p>
    <w:p w14:paraId="08D96F41" w14:textId="77777777" w:rsidR="00AF75D9" w:rsidRPr="008E347F" w:rsidRDefault="00AF75D9" w:rsidP="00646133">
      <w:pPr>
        <w:pStyle w:val="Default"/>
        <w:spacing w:line="276" w:lineRule="auto"/>
        <w:jc w:val="both"/>
        <w:rPr>
          <w:rFonts w:ascii="Sylfaen" w:hAnsi="Sylfaen" w:cs="Times New Roman"/>
          <w:color w:val="auto"/>
          <w:sz w:val="22"/>
          <w:szCs w:val="22"/>
          <w:lang w:val="ka-GE" w:eastAsia="en-US"/>
        </w:rPr>
      </w:pPr>
      <w:r w:rsidRPr="008E347F">
        <w:rPr>
          <w:rFonts w:ascii="Sylfaen" w:hAnsi="Sylfaen"/>
          <w:color w:val="auto"/>
          <w:sz w:val="22"/>
          <w:szCs w:val="22"/>
          <w:lang w:val="ka-GE" w:eastAsia="en-US"/>
        </w:rPr>
        <w:t xml:space="preserve">ბ) </w:t>
      </w:r>
      <w:r w:rsidRPr="008E347F">
        <w:rPr>
          <w:rFonts w:ascii="Sylfaen" w:hAnsi="Sylfaen" w:cs="Times New Roman"/>
          <w:color w:val="auto"/>
          <w:sz w:val="22"/>
          <w:szCs w:val="22"/>
          <w:lang w:val="ka-GE" w:eastAsia="en-US"/>
        </w:rPr>
        <w:t>ახალ მგვ-ის ორგანიზაციასთან ხელშეკრულების დადებისას წარადგინოს წინა მგვ-ის ორგანიზაციასთან ხელშეკრულების შეწყვეტის დამადასტურებელი დოკუმენტის ასლი;</w:t>
      </w:r>
    </w:p>
    <w:p w14:paraId="25CCAFF6" w14:textId="62A80003" w:rsidR="00AF75D9" w:rsidRDefault="00AF75D9" w:rsidP="00646133">
      <w:pPr>
        <w:pStyle w:val="Default"/>
        <w:spacing w:line="276" w:lineRule="auto"/>
        <w:jc w:val="both"/>
        <w:rPr>
          <w:rFonts w:ascii="Sylfaen" w:hAnsi="Sylfaen"/>
          <w:color w:val="auto"/>
          <w:sz w:val="22"/>
          <w:szCs w:val="22"/>
          <w:lang w:val="ka-GE" w:eastAsia="en-US"/>
        </w:rPr>
      </w:pPr>
      <w:r w:rsidRPr="008E347F">
        <w:rPr>
          <w:rFonts w:ascii="Sylfaen" w:hAnsi="Sylfaen" w:cs="Times New Roman"/>
          <w:color w:val="auto"/>
          <w:sz w:val="22"/>
          <w:szCs w:val="22"/>
          <w:lang w:val="ka-GE" w:eastAsia="en-US"/>
        </w:rPr>
        <w:t xml:space="preserve">გ) </w:t>
      </w:r>
      <w:r w:rsidRPr="008E347F">
        <w:rPr>
          <w:rFonts w:ascii="Sylfaen" w:hAnsi="Sylfaen"/>
          <w:color w:val="auto"/>
          <w:sz w:val="22"/>
          <w:szCs w:val="22"/>
          <w:lang w:val="ka-GE" w:eastAsia="en-US"/>
        </w:rPr>
        <w:t>მგვ-ის ორგანიზაციის წევრობის შეწყვეტიდან 10 სამუშაო დღის ვადაში განაახლოს მგვ-ის რეესტრში შესაბამისი მონაცემები</w:t>
      </w:r>
      <w:r w:rsidR="00937122">
        <w:rPr>
          <w:rFonts w:ascii="Sylfaen" w:hAnsi="Sylfaen"/>
          <w:color w:val="auto"/>
          <w:sz w:val="22"/>
          <w:szCs w:val="22"/>
          <w:lang w:val="ka-GE" w:eastAsia="en-US"/>
        </w:rPr>
        <w:t>;</w:t>
      </w:r>
    </w:p>
    <w:p w14:paraId="6B22FF5B" w14:textId="145F8F53" w:rsidR="00937122" w:rsidRDefault="00937122" w:rsidP="00937122">
      <w:pPr>
        <w:autoSpaceDE w:val="0"/>
        <w:autoSpaceDN w:val="0"/>
        <w:adjustRightInd w:val="0"/>
        <w:spacing w:after="0"/>
        <w:jc w:val="both"/>
        <w:rPr>
          <w:rFonts w:ascii="Sylfaen" w:eastAsia="Calibri" w:hAnsi="Sylfaen" w:cs="Sylfaen"/>
          <w:color w:val="FF0000"/>
          <w:lang w:val="ka-GE" w:eastAsia="el-GR"/>
        </w:rPr>
      </w:pPr>
      <w:r w:rsidRPr="00937122">
        <w:rPr>
          <w:rFonts w:ascii="Sylfaen" w:eastAsia="Calibri" w:hAnsi="Sylfaen" w:cs="Corbel"/>
          <w:color w:val="FF0000"/>
          <w:lang w:val="ka-GE" w:eastAsia="en-US"/>
        </w:rPr>
        <w:t>დ) ექვს თვეში ერთხელ</w:t>
      </w:r>
      <w:r w:rsidR="00C73AAF">
        <w:rPr>
          <w:rFonts w:ascii="Sylfaen" w:eastAsia="Calibri" w:hAnsi="Sylfaen" w:cs="Corbel"/>
          <w:color w:val="FF0000"/>
          <w:lang w:val="ka-GE" w:eastAsia="en-US"/>
        </w:rPr>
        <w:t xml:space="preserve"> </w:t>
      </w:r>
      <w:r w:rsidRPr="00937122">
        <w:rPr>
          <w:rFonts w:ascii="Sylfaen" w:eastAsia="Calibri" w:hAnsi="Sylfaen" w:cs="Corbel"/>
          <w:color w:val="FF0000"/>
          <w:lang w:val="ka-GE" w:eastAsia="en-US"/>
        </w:rPr>
        <w:t xml:space="preserve"> </w:t>
      </w:r>
      <w:r w:rsidR="00C73AAF">
        <w:rPr>
          <w:rFonts w:ascii="Sylfaen" w:hAnsi="Sylfaen"/>
          <w:color w:val="FF0000"/>
          <w:lang w:val="ka-GE" w:eastAsia="en-US"/>
        </w:rPr>
        <w:t xml:space="preserve"> (1 აგვისტომდე და 1 თებერვლამდე) </w:t>
      </w:r>
      <w:r w:rsidRPr="00937122">
        <w:rPr>
          <w:rFonts w:ascii="Sylfaen" w:eastAsia="Calibri" w:hAnsi="Sylfaen" w:cs="Corbel"/>
          <w:color w:val="FF0000"/>
          <w:lang w:val="ka-GE" w:eastAsia="en-US"/>
        </w:rPr>
        <w:t xml:space="preserve">წარუდგინოს სამინისტროს, </w:t>
      </w:r>
      <w:r w:rsidRPr="00937122">
        <w:rPr>
          <w:rFonts w:ascii="Sylfaen" w:eastAsia="Calibri" w:hAnsi="Sylfaen" w:cs="Sylfaen"/>
          <w:color w:val="FF0000"/>
          <w:lang w:val="ka-GE" w:eastAsia="el-GR"/>
        </w:rPr>
        <w:t>სსიპ - შემოსავლების სამსახურის საბაჟო</w:t>
      </w:r>
      <w:r w:rsidRPr="00937122">
        <w:rPr>
          <w:rFonts w:ascii="Sylfaen" w:eastAsia="Calibri" w:hAnsi="Sylfaen" w:cs="Corbel"/>
          <w:color w:val="FF0000"/>
          <w:lang w:val="ka-GE" w:eastAsia="el-GR"/>
        </w:rPr>
        <w:t xml:space="preserve"> </w:t>
      </w:r>
      <w:r w:rsidRPr="00937122">
        <w:rPr>
          <w:rFonts w:ascii="Sylfaen" w:eastAsia="Calibri" w:hAnsi="Sylfaen" w:cs="Sylfaen"/>
          <w:color w:val="FF0000"/>
          <w:lang w:val="ka-GE" w:eastAsia="el-GR"/>
        </w:rPr>
        <w:t xml:space="preserve">დეპარტამენტის მიერ დადასტურებული </w:t>
      </w:r>
      <w:r w:rsidRPr="00937122">
        <w:rPr>
          <w:rFonts w:ascii="Sylfaen" w:eastAsia="Calibri" w:hAnsi="Sylfaen" w:cs="Corbel"/>
          <w:color w:val="FF0000"/>
          <w:lang w:val="ka-GE" w:eastAsia="el-GR"/>
        </w:rPr>
        <w:t xml:space="preserve">ინფორმაცია მის მიერ </w:t>
      </w:r>
      <w:r w:rsidRPr="00937122">
        <w:rPr>
          <w:rFonts w:ascii="Sylfaen" w:eastAsia="Calibri" w:hAnsi="Sylfaen" w:cs="Sylfaen"/>
          <w:color w:val="FF0000"/>
          <w:lang w:val="ka-GE" w:eastAsia="el-GR"/>
        </w:rPr>
        <w:t>იმპორტირებული</w:t>
      </w:r>
      <w:r w:rsidRPr="00937122">
        <w:rPr>
          <w:rFonts w:ascii="Sylfaen" w:eastAsia="Calibri" w:hAnsi="Sylfaen" w:cs="Corbel"/>
          <w:color w:val="FF0000"/>
          <w:lang w:val="ka-GE" w:eastAsia="el-GR"/>
        </w:rPr>
        <w:t xml:space="preserve"> </w:t>
      </w:r>
      <w:r w:rsidR="00453C32">
        <w:rPr>
          <w:rFonts w:ascii="Sylfaen" w:eastAsia="Calibri" w:hAnsi="Sylfaen" w:cs="Corbel"/>
          <w:color w:val="FF0000"/>
          <w:lang w:val="ka-GE" w:eastAsia="el-GR"/>
        </w:rPr>
        <w:t xml:space="preserve">საბურავების </w:t>
      </w:r>
      <w:r w:rsidRPr="00937122">
        <w:rPr>
          <w:rFonts w:ascii="Sylfaen" w:eastAsia="Calibri" w:hAnsi="Sylfaen" w:cs="Corbel"/>
          <w:color w:val="FF0000"/>
          <w:lang w:val="ka-GE" w:eastAsia="el-GR"/>
        </w:rPr>
        <w:t xml:space="preserve"> </w:t>
      </w:r>
      <w:r w:rsidR="007B7ACF">
        <w:rPr>
          <w:rFonts w:ascii="Sylfaen" w:eastAsia="Calibri" w:hAnsi="Sylfaen" w:cs="Sylfaen"/>
          <w:color w:val="FF0000"/>
          <w:lang w:val="ka-GE" w:eastAsia="el-GR"/>
        </w:rPr>
        <w:t xml:space="preserve">რაოდენობის </w:t>
      </w:r>
      <w:r w:rsidR="007B7ACF" w:rsidRPr="008D193E">
        <w:rPr>
          <w:rFonts w:ascii="Sylfaen" w:hAnsi="Sylfaen"/>
          <w:color w:val="FF0000"/>
          <w:lang w:val="ka-GE" w:eastAsia="en-US"/>
        </w:rPr>
        <w:t xml:space="preserve">(წონა, სახეობების მიხედვით ტონებში) </w:t>
      </w:r>
      <w:r w:rsidRPr="00937122">
        <w:rPr>
          <w:rFonts w:ascii="Sylfaen" w:eastAsia="Calibri" w:hAnsi="Sylfaen" w:cs="Corbel"/>
          <w:color w:val="FF0000"/>
          <w:lang w:val="ka-GE" w:eastAsia="el-GR"/>
        </w:rPr>
        <w:t xml:space="preserve"> </w:t>
      </w:r>
      <w:r w:rsidRPr="00937122">
        <w:rPr>
          <w:rFonts w:ascii="Sylfaen" w:eastAsia="Calibri" w:hAnsi="Sylfaen" w:cs="Sylfaen"/>
          <w:color w:val="FF0000"/>
          <w:lang w:val="ka-GE" w:eastAsia="el-GR"/>
        </w:rPr>
        <w:t>შესახებ</w:t>
      </w:r>
      <w:r w:rsidR="00C73AAF">
        <w:rPr>
          <w:rFonts w:ascii="Sylfaen" w:eastAsia="Calibri" w:hAnsi="Sylfaen" w:cs="Sylfaen"/>
          <w:color w:val="FF0000"/>
          <w:lang w:val="ka-GE" w:eastAsia="el-GR"/>
        </w:rPr>
        <w:t xml:space="preserve">, </w:t>
      </w:r>
      <w:r w:rsidR="00C73AAF">
        <w:rPr>
          <w:rFonts w:ascii="Sylfaen" w:hAnsi="Sylfaen" w:cs="Sylfaen"/>
          <w:color w:val="FF0000"/>
          <w:lang w:val="ka-GE"/>
        </w:rPr>
        <w:t xml:space="preserve"> </w:t>
      </w:r>
      <w:r w:rsidR="00C73AAF">
        <w:rPr>
          <w:rFonts w:ascii="Sylfaen" w:hAnsi="Sylfaen"/>
          <w:color w:val="FF0000"/>
          <w:lang w:val="ka-GE" w:eastAsia="en-US"/>
        </w:rPr>
        <w:t>მგვ რეესტრის საშუალებით (ელექტრონულად)</w:t>
      </w:r>
      <w:r w:rsidR="00C73AAF">
        <w:rPr>
          <w:rFonts w:ascii="Sylfaen" w:hAnsi="Sylfaen"/>
          <w:color w:val="FF0000"/>
          <w:lang w:val="en-US" w:eastAsia="en-US"/>
        </w:rPr>
        <w:t>.</w:t>
      </w:r>
    </w:p>
    <w:p w14:paraId="0E5CC9E5" w14:textId="77777777" w:rsidR="00C73AAF" w:rsidRPr="00937122" w:rsidRDefault="00C73AAF" w:rsidP="00937122">
      <w:pPr>
        <w:autoSpaceDE w:val="0"/>
        <w:autoSpaceDN w:val="0"/>
        <w:adjustRightInd w:val="0"/>
        <w:spacing w:after="0"/>
        <w:jc w:val="both"/>
        <w:rPr>
          <w:rFonts w:ascii="Sylfaen" w:eastAsia="Calibri" w:hAnsi="Sylfaen" w:cs="Corbel"/>
          <w:color w:val="000000"/>
          <w:lang w:val="ka-GE" w:eastAsia="en-US"/>
        </w:rPr>
      </w:pPr>
    </w:p>
    <w:p w14:paraId="3C6951A8" w14:textId="55F83A36" w:rsidR="00B44EDF" w:rsidRPr="008E347F" w:rsidRDefault="00AF75D9"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lang w:val="ka-GE" w:eastAsia="en-US"/>
        </w:rPr>
      </w:pPr>
      <w:r w:rsidRPr="008E347F">
        <w:rPr>
          <w:rFonts w:ascii="Sylfaen" w:hAnsi="Sylfaen"/>
          <w:lang w:val="ka-GE" w:eastAsia="en-US"/>
        </w:rPr>
        <w:lastRenderedPageBreak/>
        <w:t xml:space="preserve">3. მწარმოებელი შეიძლება იყოს საბურავების მხოლოდ ერთი მგვ-ის ორგანიზაციის წევრი. </w:t>
      </w:r>
      <w:r w:rsidR="0001223F" w:rsidRPr="008E347F">
        <w:rPr>
          <w:rFonts w:ascii="Sylfaen" w:hAnsi="Sylfaen"/>
          <w:lang w:val="ka-GE" w:eastAsia="en-US"/>
        </w:rPr>
        <w:t>მწარმოებელმა მგვ ორგანიზაციის წევრობა შესაძლებელია შეწყვიტოს მხოლოდ საანგარიშო პერიოდის დასრულებისას, ურთიერთანგარიშსწორების შემდეგ.</w:t>
      </w:r>
    </w:p>
    <w:p w14:paraId="14E64536" w14:textId="37F0E094" w:rsidR="005F3CDB" w:rsidRPr="008E347F" w:rsidRDefault="00AF75D9" w:rsidP="00646133">
      <w:pPr>
        <w:pStyle w:val="Default"/>
        <w:spacing w:line="276" w:lineRule="auto"/>
        <w:jc w:val="both"/>
        <w:rPr>
          <w:rFonts w:ascii="Sylfaen" w:hAnsi="Sylfaen"/>
          <w:color w:val="auto"/>
          <w:sz w:val="22"/>
          <w:szCs w:val="22"/>
          <w:lang w:val="ka-GE" w:eastAsia="en-US"/>
        </w:rPr>
      </w:pPr>
      <w:r w:rsidRPr="008E347F">
        <w:rPr>
          <w:rFonts w:ascii="Sylfaen" w:hAnsi="Sylfaen"/>
          <w:color w:val="auto"/>
          <w:sz w:val="22"/>
          <w:szCs w:val="22"/>
          <w:lang w:val="ka-GE" w:eastAsia="en-US"/>
        </w:rPr>
        <w:t xml:space="preserve">4. </w:t>
      </w:r>
      <w:r w:rsidR="005F3CDB" w:rsidRPr="008E347F">
        <w:rPr>
          <w:rFonts w:ascii="Sylfaen" w:hAnsi="Sylfaen"/>
          <w:color w:val="auto"/>
          <w:sz w:val="22"/>
          <w:szCs w:val="22"/>
          <w:lang w:val="ka-GE" w:eastAsia="en-US"/>
        </w:rPr>
        <w:t>მგვ</w:t>
      </w:r>
      <w:r w:rsidR="00B91B6E" w:rsidRPr="008E347F">
        <w:rPr>
          <w:rFonts w:ascii="Sylfaen" w:hAnsi="Sylfaen"/>
          <w:color w:val="auto"/>
          <w:sz w:val="22"/>
          <w:szCs w:val="22"/>
          <w:lang w:val="ka-GE" w:eastAsia="en-US"/>
        </w:rPr>
        <w:t>-ის</w:t>
      </w:r>
      <w:r w:rsidR="005F3CDB" w:rsidRPr="008E347F">
        <w:rPr>
          <w:rFonts w:ascii="Sylfaen" w:hAnsi="Sylfaen"/>
          <w:color w:val="auto"/>
          <w:sz w:val="22"/>
          <w:szCs w:val="22"/>
          <w:lang w:val="ka-GE" w:eastAsia="en-US"/>
        </w:rPr>
        <w:t xml:space="preserve"> ორგანიზაცია ვალდებულია: </w:t>
      </w:r>
    </w:p>
    <w:p w14:paraId="60F9E1C9" w14:textId="48C604E1" w:rsidR="005F3CDB" w:rsidRPr="008E347F" w:rsidRDefault="005F3CDB" w:rsidP="00646133">
      <w:pPr>
        <w:pStyle w:val="CM4"/>
        <w:spacing w:before="60" w:after="60" w:line="276" w:lineRule="auto"/>
        <w:jc w:val="both"/>
        <w:rPr>
          <w:rFonts w:ascii="Sylfaen" w:hAnsi="Sylfaen"/>
          <w:sz w:val="22"/>
          <w:szCs w:val="22"/>
          <w:lang w:val="ka-GE" w:eastAsia="en-US"/>
        </w:rPr>
      </w:pPr>
      <w:r w:rsidRPr="008E347F">
        <w:rPr>
          <w:rFonts w:ascii="Sylfaen" w:hAnsi="Sylfaen"/>
          <w:sz w:val="22"/>
          <w:szCs w:val="22"/>
          <w:lang w:val="ka-GE"/>
        </w:rPr>
        <w:t>ა)</w:t>
      </w:r>
      <w:r w:rsidRPr="008E347F">
        <w:rPr>
          <w:rFonts w:ascii="Sylfaen" w:hAnsi="Sylfaen"/>
          <w:sz w:val="22"/>
          <w:szCs w:val="22"/>
          <w:lang w:val="ka-GE" w:eastAsia="en-US"/>
        </w:rPr>
        <w:t xml:space="preserve"> ნარჩენების მართვის იერარქიის შესაბამისად, დაგეგმოს და განახორციელოს  საბურავების ნარჩენების სეპარირებული შეგროვება, ტრანსპორტირება, სორტირება და დამუშავება</w:t>
      </w:r>
      <w:r w:rsidR="00C63B3D">
        <w:rPr>
          <w:rFonts w:ascii="Sylfaen" w:hAnsi="Sylfaen"/>
          <w:sz w:val="22"/>
          <w:szCs w:val="22"/>
          <w:lang w:val="ka-GE" w:eastAsia="en-US"/>
        </w:rPr>
        <w:t xml:space="preserve"> ან </w:t>
      </w:r>
      <w:r w:rsidR="00C63B3D" w:rsidRPr="00C63B3D">
        <w:rPr>
          <w:rFonts w:ascii="Sylfaen" w:hAnsi="Sylfaen"/>
          <w:sz w:val="22"/>
          <w:szCs w:val="22"/>
          <w:highlight w:val="yellow"/>
          <w:lang w:val="ka-GE" w:eastAsia="en-US"/>
        </w:rPr>
        <w:t>დამუშავებისათვის გადაცემა</w:t>
      </w:r>
      <w:r w:rsidR="00F369DC" w:rsidRPr="00C63B3D">
        <w:rPr>
          <w:rFonts w:ascii="Sylfaen" w:hAnsi="Sylfaen"/>
          <w:sz w:val="22"/>
          <w:szCs w:val="22"/>
          <w:highlight w:val="yellow"/>
          <w:lang w:val="ka-GE" w:eastAsia="en-US"/>
        </w:rPr>
        <w:t>,</w:t>
      </w:r>
      <w:r w:rsidRPr="008E347F">
        <w:rPr>
          <w:rFonts w:ascii="Sylfaen" w:hAnsi="Sylfaen"/>
          <w:sz w:val="22"/>
          <w:szCs w:val="22"/>
          <w:lang w:val="ka-GE" w:eastAsia="en-US"/>
        </w:rPr>
        <w:t xml:space="preserve"> </w:t>
      </w:r>
      <w:r w:rsidR="00A84579" w:rsidRPr="008E347F">
        <w:rPr>
          <w:rFonts w:ascii="Sylfaen" w:hAnsi="Sylfaen"/>
          <w:sz w:val="22"/>
          <w:szCs w:val="22"/>
          <w:lang w:val="ka-GE" w:eastAsia="en-US"/>
        </w:rPr>
        <w:t>ამ ტექნიკური რეგლამენტის</w:t>
      </w:r>
      <w:r w:rsidR="00A35CE0" w:rsidRPr="008E347F">
        <w:rPr>
          <w:rFonts w:ascii="Sylfaen" w:hAnsi="Sylfaen"/>
          <w:sz w:val="22"/>
          <w:szCs w:val="22"/>
          <w:lang w:val="ka-GE" w:eastAsia="en-US"/>
        </w:rPr>
        <w:t xml:space="preserve">ა და </w:t>
      </w:r>
      <w:r w:rsidRPr="008E347F">
        <w:rPr>
          <w:rFonts w:ascii="Sylfaen" w:hAnsi="Sylfaen"/>
          <w:sz w:val="22"/>
          <w:szCs w:val="22"/>
          <w:lang w:val="ka-GE" w:eastAsia="en-US"/>
        </w:rPr>
        <w:t>დანართ II-</w:t>
      </w:r>
      <w:r w:rsidR="008124C7" w:rsidRPr="008E347F">
        <w:rPr>
          <w:rFonts w:ascii="Sylfaen" w:hAnsi="Sylfaen"/>
          <w:sz w:val="22"/>
          <w:szCs w:val="22"/>
          <w:lang w:val="ka-GE" w:eastAsia="en-US"/>
        </w:rPr>
        <w:t xml:space="preserve">ში </w:t>
      </w:r>
      <w:r w:rsidR="00377E19" w:rsidRPr="008E347F">
        <w:rPr>
          <w:rFonts w:ascii="Sylfaen" w:hAnsi="Sylfaen"/>
          <w:sz w:val="22"/>
          <w:szCs w:val="22"/>
          <w:lang w:val="ka-GE" w:eastAsia="en-US"/>
        </w:rPr>
        <w:t>მ</w:t>
      </w:r>
      <w:r w:rsidRPr="008E347F">
        <w:rPr>
          <w:rFonts w:ascii="Sylfaen" w:hAnsi="Sylfaen"/>
          <w:sz w:val="22"/>
          <w:szCs w:val="22"/>
          <w:lang w:val="ka-GE" w:eastAsia="en-US"/>
        </w:rPr>
        <w:t>ოცემული  მოთხოვნების შესაბამისად</w:t>
      </w:r>
      <w:r w:rsidR="00AF75D9" w:rsidRPr="008E347F">
        <w:rPr>
          <w:rFonts w:ascii="Sylfaen" w:hAnsi="Sylfaen"/>
          <w:sz w:val="22"/>
          <w:szCs w:val="22"/>
          <w:lang w:val="ka-GE" w:eastAsia="en-US"/>
        </w:rPr>
        <w:t>,</w:t>
      </w:r>
      <w:r w:rsidRPr="008E347F">
        <w:rPr>
          <w:rFonts w:ascii="Sylfaen" w:hAnsi="Sylfaen"/>
          <w:sz w:val="22"/>
          <w:szCs w:val="22"/>
          <w:lang w:val="ka-GE" w:eastAsia="en-US"/>
        </w:rPr>
        <w:t xml:space="preserve"> იმგვარად, რომ, უზრუნველყოფილ იქნას ამ ტექნიკური რეგლამენტის </w:t>
      </w:r>
      <w:r w:rsidR="00AF75D9" w:rsidRPr="008E347F">
        <w:rPr>
          <w:rFonts w:ascii="Sylfaen" w:hAnsi="Sylfaen"/>
          <w:sz w:val="22"/>
          <w:szCs w:val="22"/>
          <w:lang w:val="ka-GE" w:eastAsia="en-US"/>
        </w:rPr>
        <w:t>მე-6 მუხლ</w:t>
      </w:r>
      <w:r w:rsidRPr="008E347F">
        <w:rPr>
          <w:rFonts w:ascii="Sylfaen" w:hAnsi="Sylfaen"/>
          <w:sz w:val="22"/>
          <w:szCs w:val="22"/>
          <w:lang w:val="ka-GE" w:eastAsia="en-US"/>
        </w:rPr>
        <w:t xml:space="preserve">ით განსაზღვრული მიზნობრივი მაჩვენებლების მიღწევა; </w:t>
      </w:r>
    </w:p>
    <w:p w14:paraId="6D57CC8F" w14:textId="05CD6AD2" w:rsidR="005F3CDB" w:rsidRPr="008E347F" w:rsidRDefault="005F3CDB" w:rsidP="00646133">
      <w:pPr>
        <w:pStyle w:val="CM4"/>
        <w:spacing w:before="60" w:after="60" w:line="276" w:lineRule="auto"/>
        <w:jc w:val="both"/>
        <w:rPr>
          <w:rFonts w:ascii="Sylfaen" w:hAnsi="Sylfaen"/>
          <w:sz w:val="22"/>
          <w:szCs w:val="22"/>
          <w:lang w:val="ka-GE" w:eastAsia="en-US"/>
        </w:rPr>
      </w:pPr>
      <w:r w:rsidRPr="008E347F">
        <w:rPr>
          <w:rFonts w:ascii="Sylfaen" w:hAnsi="Sylfaen"/>
          <w:sz w:val="22"/>
          <w:szCs w:val="22"/>
          <w:lang w:val="ka-GE"/>
        </w:rPr>
        <w:t>ბ)</w:t>
      </w:r>
      <w:r w:rsidRPr="008E347F">
        <w:rPr>
          <w:rFonts w:ascii="Sylfaen" w:hAnsi="Sylfaen"/>
          <w:sz w:val="22"/>
          <w:szCs w:val="22"/>
          <w:lang w:val="ka-GE" w:eastAsia="en-US"/>
        </w:rPr>
        <w:t xml:space="preserve"> უზრუნველყოს თანამშრომლობა ოპერატორებთან, ხმარებიდან ამოღებული ავტოსატრანსპორტო საშუალებების ნარჩენების მართვის მგვ</w:t>
      </w:r>
      <w:r w:rsidR="00153FAD" w:rsidRPr="008E347F">
        <w:rPr>
          <w:rFonts w:ascii="Sylfaen" w:hAnsi="Sylfaen"/>
          <w:sz w:val="22"/>
          <w:szCs w:val="22"/>
          <w:lang w:val="ka-GE" w:eastAsia="en-US"/>
        </w:rPr>
        <w:t>-ის</w:t>
      </w:r>
      <w:r w:rsidRPr="008E347F">
        <w:rPr>
          <w:rFonts w:ascii="Sylfaen" w:hAnsi="Sylfaen"/>
          <w:sz w:val="22"/>
          <w:szCs w:val="22"/>
          <w:lang w:val="ka-GE" w:eastAsia="en-US"/>
        </w:rPr>
        <w:t xml:space="preserve"> ორგანიზაციებთან  და შესაბამის  </w:t>
      </w:r>
      <w:r w:rsidR="002319B0" w:rsidRPr="008E347F">
        <w:rPr>
          <w:rFonts w:ascii="Sylfaen" w:hAnsi="Sylfaen"/>
          <w:sz w:val="22"/>
          <w:szCs w:val="22"/>
          <w:lang w:val="ka-GE" w:eastAsia="en-US"/>
        </w:rPr>
        <w:t xml:space="preserve">უფლებამოსილ </w:t>
      </w:r>
      <w:r w:rsidRPr="008E347F">
        <w:rPr>
          <w:rFonts w:ascii="Sylfaen" w:hAnsi="Sylfaen"/>
          <w:sz w:val="22"/>
          <w:szCs w:val="22"/>
          <w:lang w:val="ka-GE" w:eastAsia="en-US"/>
        </w:rPr>
        <w:t xml:space="preserve">პირებთან; </w:t>
      </w:r>
    </w:p>
    <w:p w14:paraId="5C4F8368" w14:textId="68F39C7E" w:rsidR="005F3CDB" w:rsidRPr="008E347F" w:rsidRDefault="005F3CDB" w:rsidP="00646133">
      <w:pPr>
        <w:pStyle w:val="CM4"/>
        <w:spacing w:before="60" w:after="60" w:line="276" w:lineRule="auto"/>
        <w:jc w:val="both"/>
        <w:rPr>
          <w:rFonts w:ascii="Sylfaen" w:hAnsi="Sylfaen"/>
          <w:sz w:val="22"/>
          <w:szCs w:val="22"/>
          <w:lang w:val="ka-GE" w:eastAsia="en-US"/>
        </w:rPr>
      </w:pPr>
      <w:r w:rsidRPr="008E347F">
        <w:rPr>
          <w:rFonts w:ascii="Sylfaen" w:hAnsi="Sylfaen"/>
          <w:sz w:val="22"/>
          <w:szCs w:val="22"/>
          <w:lang w:val="ka-GE"/>
        </w:rPr>
        <w:t>გ)</w:t>
      </w:r>
      <w:r w:rsidRPr="008E347F">
        <w:rPr>
          <w:rFonts w:ascii="Sylfaen" w:hAnsi="Sylfaen"/>
          <w:sz w:val="22"/>
          <w:szCs w:val="22"/>
          <w:lang w:val="ka-GE" w:eastAsia="en-US"/>
        </w:rPr>
        <w:t xml:space="preserve"> </w:t>
      </w:r>
      <w:r w:rsidR="00153FAD" w:rsidRPr="008E347F">
        <w:rPr>
          <w:rFonts w:ascii="Sylfaen" w:hAnsi="Sylfaen"/>
          <w:sz w:val="22"/>
          <w:szCs w:val="22"/>
          <w:lang w:val="ka-GE" w:eastAsia="en-US"/>
        </w:rPr>
        <w:t xml:space="preserve">საბურავების ნარჩენების მართვის არსებული სქემების შესახებ ცნობიერების ამაღლებისა და სქემებში საზოგადოების მონაწილეობის მაღალი დონის უზრუნველყოფის მიზნით </w:t>
      </w:r>
      <w:r w:rsidRPr="008E347F">
        <w:rPr>
          <w:rFonts w:ascii="Sylfaen" w:hAnsi="Sylfaen"/>
          <w:sz w:val="22"/>
          <w:szCs w:val="22"/>
          <w:lang w:val="ka-GE" w:eastAsia="en-US"/>
        </w:rPr>
        <w:t xml:space="preserve">საზოგადოებას  </w:t>
      </w:r>
      <w:r w:rsidR="000013A4" w:rsidRPr="008E347F">
        <w:rPr>
          <w:rFonts w:ascii="Sylfaen" w:hAnsi="Sylfaen"/>
          <w:sz w:val="22"/>
          <w:szCs w:val="22"/>
          <w:lang w:val="ka-GE" w:eastAsia="en-US"/>
        </w:rPr>
        <w:t xml:space="preserve">სისტემატურად </w:t>
      </w:r>
      <w:r w:rsidRPr="008E347F">
        <w:rPr>
          <w:rFonts w:ascii="Sylfaen" w:hAnsi="Sylfaen"/>
          <w:sz w:val="22"/>
          <w:szCs w:val="22"/>
          <w:lang w:val="ka-GE" w:eastAsia="en-US"/>
        </w:rPr>
        <w:t xml:space="preserve">მიაწოდოს </w:t>
      </w:r>
      <w:r w:rsidR="007252C5" w:rsidRPr="008E347F">
        <w:rPr>
          <w:rFonts w:ascii="Sylfaen" w:hAnsi="Sylfaen"/>
          <w:sz w:val="22"/>
          <w:szCs w:val="22"/>
          <w:lang w:val="ka-GE" w:eastAsia="en-US"/>
        </w:rPr>
        <w:t xml:space="preserve">შესაბამისი </w:t>
      </w:r>
      <w:r w:rsidRPr="008E347F">
        <w:rPr>
          <w:rFonts w:ascii="Sylfaen" w:hAnsi="Sylfaen"/>
          <w:sz w:val="22"/>
          <w:szCs w:val="22"/>
          <w:lang w:val="ka-GE" w:eastAsia="en-US"/>
        </w:rPr>
        <w:t xml:space="preserve">ინფორმაცია; </w:t>
      </w:r>
    </w:p>
    <w:p w14:paraId="7171178D" w14:textId="7ED67CF5" w:rsidR="005F3CDB" w:rsidRPr="008E347F" w:rsidRDefault="005F3CDB" w:rsidP="00646133">
      <w:pPr>
        <w:pStyle w:val="CM4"/>
        <w:spacing w:before="60" w:after="60" w:line="276" w:lineRule="auto"/>
        <w:jc w:val="both"/>
        <w:rPr>
          <w:rFonts w:ascii="Sylfaen" w:hAnsi="Sylfaen"/>
          <w:sz w:val="22"/>
          <w:szCs w:val="22"/>
          <w:lang w:val="ka-GE" w:eastAsia="en-US"/>
        </w:rPr>
      </w:pPr>
      <w:r w:rsidRPr="008E347F">
        <w:rPr>
          <w:rFonts w:ascii="Sylfaen" w:hAnsi="Sylfaen"/>
          <w:sz w:val="22"/>
          <w:szCs w:val="22"/>
          <w:lang w:val="ka-GE"/>
        </w:rPr>
        <w:t>დ)</w:t>
      </w:r>
      <w:r w:rsidRPr="008E347F">
        <w:rPr>
          <w:rFonts w:ascii="Sylfaen" w:hAnsi="Sylfaen"/>
          <w:sz w:val="22"/>
          <w:szCs w:val="22"/>
          <w:lang w:val="ka-GE" w:eastAsia="en-US"/>
        </w:rPr>
        <w:t xml:space="preserve"> სამინისტროს მიაწოდოს მონაცემები, ინფორმაცია და ანგარიშები მგვ</w:t>
      </w:r>
      <w:r w:rsidR="00153FAD" w:rsidRPr="008E347F">
        <w:rPr>
          <w:rFonts w:ascii="Sylfaen" w:hAnsi="Sylfaen"/>
          <w:sz w:val="22"/>
          <w:szCs w:val="22"/>
          <w:lang w:val="ka-GE" w:eastAsia="en-US"/>
        </w:rPr>
        <w:t>-ის</w:t>
      </w:r>
      <w:r w:rsidRPr="008E347F">
        <w:rPr>
          <w:rFonts w:ascii="Sylfaen" w:hAnsi="Sylfaen"/>
          <w:sz w:val="22"/>
          <w:szCs w:val="22"/>
          <w:lang w:val="ka-GE" w:eastAsia="en-US"/>
        </w:rPr>
        <w:t xml:space="preserve"> შესაბამისობის სქემების მუშაობის, ბაზარზე განთავსებული საბურავების რაოდენობის, რეციკლირებული და აღდგენილი საბურავების რაოდენობისა და ამ ტექნიკური რეგლამენტით დადგენილი მიზნობრივი მაჩვენებლების მიღწევის შესახებ;</w:t>
      </w:r>
    </w:p>
    <w:p w14:paraId="1AA17635" w14:textId="493016F4" w:rsidR="005F3CDB" w:rsidRPr="008E347F" w:rsidRDefault="005F3CDB" w:rsidP="00646133">
      <w:pPr>
        <w:pStyle w:val="CM4"/>
        <w:spacing w:before="60" w:after="60" w:line="276" w:lineRule="auto"/>
        <w:jc w:val="both"/>
        <w:rPr>
          <w:sz w:val="22"/>
          <w:szCs w:val="22"/>
        </w:rPr>
      </w:pPr>
      <w:r w:rsidRPr="008E347F">
        <w:rPr>
          <w:rFonts w:ascii="Sylfaen" w:hAnsi="Sylfaen"/>
          <w:sz w:val="22"/>
          <w:szCs w:val="22"/>
          <w:lang w:val="ka-GE"/>
        </w:rPr>
        <w:t>ე)</w:t>
      </w:r>
      <w:r w:rsidRPr="008E347F">
        <w:rPr>
          <w:rFonts w:ascii="Sylfaen" w:hAnsi="Sylfaen"/>
          <w:sz w:val="22"/>
          <w:szCs w:val="22"/>
          <w:lang w:val="ka-GE" w:eastAsia="en-US"/>
        </w:rPr>
        <w:t xml:space="preserve"> შექმნას მდგრადი ფინანსური საფუძველი</w:t>
      </w:r>
      <w:r w:rsidR="00761967" w:rsidRPr="008E347F">
        <w:rPr>
          <w:rFonts w:ascii="Sylfaen" w:hAnsi="Sylfaen"/>
          <w:sz w:val="22"/>
          <w:szCs w:val="22"/>
          <w:lang w:val="ka-GE" w:eastAsia="en-US"/>
        </w:rPr>
        <w:t>,</w:t>
      </w:r>
      <w:r w:rsidRPr="008E347F">
        <w:rPr>
          <w:rFonts w:ascii="Sylfaen" w:hAnsi="Sylfaen"/>
          <w:sz w:val="22"/>
          <w:szCs w:val="22"/>
          <w:lang w:val="ka-GE" w:eastAsia="en-US"/>
        </w:rPr>
        <w:t xml:space="preserve"> საბურავების ნარჩენების სეპარირებული შეგროვებისა და მართვის ხარჯების ანაზღაურებისათვის;</w:t>
      </w:r>
      <w:r w:rsidRPr="008E347F">
        <w:rPr>
          <w:sz w:val="22"/>
          <w:szCs w:val="22"/>
        </w:rPr>
        <w:t xml:space="preserve"> </w:t>
      </w:r>
    </w:p>
    <w:p w14:paraId="3F409E01" w14:textId="7F186372" w:rsidR="005F3CDB" w:rsidRPr="008E347F" w:rsidRDefault="005F3CDB" w:rsidP="00646133">
      <w:pPr>
        <w:pStyle w:val="Default"/>
        <w:spacing w:line="276" w:lineRule="auto"/>
        <w:jc w:val="both"/>
        <w:rPr>
          <w:rFonts w:ascii="Sylfaen" w:hAnsi="Sylfaen"/>
          <w:color w:val="auto"/>
          <w:sz w:val="22"/>
          <w:szCs w:val="22"/>
          <w:lang w:val="ka-GE" w:eastAsia="en-US"/>
        </w:rPr>
      </w:pPr>
      <w:r w:rsidRPr="008E347F">
        <w:rPr>
          <w:rFonts w:ascii="Sylfaen" w:hAnsi="Sylfaen"/>
          <w:color w:val="auto"/>
          <w:sz w:val="22"/>
          <w:szCs w:val="22"/>
          <w:lang w:val="ka-GE" w:eastAsia="en-US"/>
        </w:rPr>
        <w:t>ვ) ჰქონდეს პროდუქტისა და მასალების თვალსაზრისით მკაფიოდ განსაზღვრული  გეოგრაფიული დაფარვა და არ შემოიფარგლოს მხოლოდ იმ ტერიტორიით, სადაც ნარჩენების მართვა ყველაზე მომგებიანია;</w:t>
      </w:r>
    </w:p>
    <w:p w14:paraId="2CFA6288" w14:textId="6FF72F98" w:rsidR="005F3CDB" w:rsidRPr="008E347F" w:rsidRDefault="005F3CDB" w:rsidP="00646133">
      <w:pPr>
        <w:pStyle w:val="Default"/>
        <w:spacing w:line="276" w:lineRule="auto"/>
        <w:jc w:val="both"/>
        <w:rPr>
          <w:rFonts w:ascii="Sylfaen" w:hAnsi="Sylfaen"/>
          <w:color w:val="auto"/>
          <w:sz w:val="22"/>
          <w:szCs w:val="22"/>
          <w:lang w:val="ka-GE" w:eastAsia="en-US"/>
        </w:rPr>
      </w:pPr>
      <w:r w:rsidRPr="008E347F" w:rsidDel="00AE4B7C">
        <w:rPr>
          <w:rFonts w:ascii="Sylfaen" w:hAnsi="Sylfaen"/>
          <w:color w:val="auto"/>
          <w:sz w:val="22"/>
          <w:szCs w:val="22"/>
          <w:lang w:val="ka-GE" w:eastAsia="en-US"/>
        </w:rPr>
        <w:t xml:space="preserve"> </w:t>
      </w:r>
      <w:r w:rsidR="002A4683" w:rsidRPr="008E347F">
        <w:rPr>
          <w:rFonts w:ascii="Sylfaen" w:hAnsi="Sylfaen"/>
          <w:color w:val="auto"/>
          <w:sz w:val="22"/>
          <w:szCs w:val="22"/>
          <w:lang w:val="ka-GE" w:eastAsia="en-US"/>
        </w:rPr>
        <w:t>ზ</w:t>
      </w:r>
      <w:r w:rsidRPr="008E347F">
        <w:rPr>
          <w:rFonts w:ascii="Sylfaen" w:hAnsi="Sylfaen"/>
          <w:color w:val="auto"/>
          <w:sz w:val="22"/>
          <w:szCs w:val="22"/>
          <w:lang w:val="ka-GE" w:eastAsia="en-US"/>
        </w:rPr>
        <w:t xml:space="preserve">) შექმნას თვითმონიტორინგის სრულყოფილი მექანიზმი და </w:t>
      </w:r>
      <w:r w:rsidR="00C058BE" w:rsidRPr="008E347F">
        <w:rPr>
          <w:rFonts w:ascii="Sylfaen" w:hAnsi="Sylfaen"/>
          <w:color w:val="auto"/>
          <w:sz w:val="22"/>
          <w:szCs w:val="22"/>
          <w:lang w:val="ka-GE" w:eastAsia="en-US"/>
        </w:rPr>
        <w:t xml:space="preserve">ამასთან, </w:t>
      </w:r>
      <w:r w:rsidRPr="008E347F">
        <w:rPr>
          <w:rFonts w:ascii="Sylfaen" w:hAnsi="Sylfaen"/>
          <w:color w:val="auto"/>
          <w:sz w:val="22"/>
          <w:szCs w:val="22"/>
          <w:lang w:val="ka-GE" w:eastAsia="en-US"/>
        </w:rPr>
        <w:t>საჭიროების შემთხვევაში</w:t>
      </w:r>
      <w:r w:rsidR="00E023DA" w:rsidRPr="008E347F">
        <w:rPr>
          <w:rFonts w:ascii="Sylfaen" w:hAnsi="Sylfaen"/>
          <w:color w:val="auto"/>
          <w:sz w:val="22"/>
          <w:szCs w:val="22"/>
          <w:lang w:val="ka-GE" w:eastAsia="en-US"/>
        </w:rPr>
        <w:t>,</w:t>
      </w:r>
      <w:r w:rsidRPr="008E347F">
        <w:rPr>
          <w:rFonts w:ascii="Sylfaen" w:hAnsi="Sylfaen"/>
          <w:color w:val="auto"/>
          <w:sz w:val="22"/>
          <w:szCs w:val="22"/>
          <w:lang w:val="ka-GE" w:eastAsia="en-US"/>
        </w:rPr>
        <w:t xml:space="preserve"> უზრუნველყოს დამოუკიდებელი აუდიტის ჩატარება</w:t>
      </w:r>
      <w:r w:rsidR="00446993" w:rsidRPr="008E347F">
        <w:rPr>
          <w:rFonts w:ascii="Sylfaen" w:hAnsi="Sylfaen"/>
          <w:color w:val="auto"/>
          <w:sz w:val="22"/>
          <w:szCs w:val="22"/>
          <w:lang w:val="ka-GE" w:eastAsia="en-US"/>
        </w:rPr>
        <w:t>,</w:t>
      </w:r>
      <w:r w:rsidRPr="008E347F">
        <w:rPr>
          <w:rFonts w:ascii="Sylfaen" w:hAnsi="Sylfaen"/>
          <w:color w:val="auto"/>
          <w:sz w:val="22"/>
          <w:szCs w:val="22"/>
          <w:lang w:val="ka-GE" w:eastAsia="en-US"/>
        </w:rPr>
        <w:t xml:space="preserve"> რათა შეაფასოს</w:t>
      </w:r>
      <w:r w:rsidR="009C5638" w:rsidRPr="008E347F">
        <w:rPr>
          <w:rFonts w:ascii="Sylfaen" w:hAnsi="Sylfaen"/>
          <w:color w:val="auto"/>
          <w:sz w:val="22"/>
          <w:szCs w:val="22"/>
          <w:lang w:val="ka-GE" w:eastAsia="en-US"/>
        </w:rPr>
        <w:t xml:space="preserve">: </w:t>
      </w:r>
    </w:p>
    <w:p w14:paraId="1CA2D0E7" w14:textId="0EB7EB33" w:rsidR="005F3CDB" w:rsidRPr="008E347F" w:rsidRDefault="002A4683" w:rsidP="00646133">
      <w:pPr>
        <w:pStyle w:val="Default"/>
        <w:spacing w:line="276" w:lineRule="auto"/>
        <w:jc w:val="both"/>
        <w:rPr>
          <w:rFonts w:ascii="Sylfaen" w:hAnsi="Sylfaen"/>
          <w:color w:val="auto"/>
          <w:sz w:val="22"/>
          <w:szCs w:val="22"/>
          <w:lang w:val="ka-GE" w:eastAsia="en-US"/>
        </w:rPr>
      </w:pPr>
      <w:r w:rsidRPr="008E347F">
        <w:rPr>
          <w:rFonts w:ascii="Sylfaen" w:hAnsi="Sylfaen"/>
          <w:color w:val="auto"/>
          <w:sz w:val="22"/>
          <w:szCs w:val="22"/>
          <w:lang w:val="ka-GE" w:eastAsia="en-US"/>
        </w:rPr>
        <w:t>ზ</w:t>
      </w:r>
      <w:r w:rsidR="00446993" w:rsidRPr="008E347F">
        <w:rPr>
          <w:rFonts w:ascii="Sylfaen" w:hAnsi="Sylfaen"/>
          <w:color w:val="auto"/>
          <w:sz w:val="22"/>
          <w:szCs w:val="22"/>
          <w:lang w:val="ka-GE" w:eastAsia="en-US"/>
        </w:rPr>
        <w:t>.</w:t>
      </w:r>
      <w:r w:rsidR="005F3CDB" w:rsidRPr="008E347F">
        <w:rPr>
          <w:rFonts w:ascii="Sylfaen" w:hAnsi="Sylfaen"/>
          <w:color w:val="auto"/>
          <w:sz w:val="22"/>
          <w:szCs w:val="22"/>
          <w:lang w:val="ka-GE" w:eastAsia="en-US"/>
        </w:rPr>
        <w:t xml:space="preserve">ა) ორგანიზაციის ფინანსური მართვა, მათ შორის, მწარმოებლების მიერ გადახდილი </w:t>
      </w:r>
      <w:r w:rsidR="008804AD" w:rsidRPr="008E347F">
        <w:rPr>
          <w:rFonts w:ascii="Sylfaen" w:hAnsi="Sylfaen"/>
          <w:color w:val="auto"/>
          <w:sz w:val="22"/>
          <w:szCs w:val="22"/>
          <w:lang w:val="ka-GE" w:eastAsia="en-US"/>
        </w:rPr>
        <w:t xml:space="preserve">წილობრივი </w:t>
      </w:r>
      <w:r w:rsidR="005F3CDB" w:rsidRPr="008E347F">
        <w:rPr>
          <w:rFonts w:ascii="Sylfaen" w:hAnsi="Sylfaen"/>
          <w:color w:val="auto"/>
          <w:sz w:val="22"/>
          <w:szCs w:val="22"/>
          <w:lang w:val="ka-GE" w:eastAsia="en-US"/>
        </w:rPr>
        <w:t>შენატანები;</w:t>
      </w:r>
    </w:p>
    <w:p w14:paraId="2D34EB10" w14:textId="23C34364" w:rsidR="005F3CDB" w:rsidRPr="008E347F" w:rsidRDefault="002A4683" w:rsidP="00646133">
      <w:pPr>
        <w:pStyle w:val="Default"/>
        <w:spacing w:line="276" w:lineRule="auto"/>
        <w:jc w:val="both"/>
        <w:rPr>
          <w:rFonts w:ascii="Sylfaen" w:hAnsi="Sylfaen"/>
          <w:color w:val="auto"/>
          <w:sz w:val="22"/>
          <w:szCs w:val="22"/>
          <w:lang w:val="ka-GE" w:eastAsia="en-US"/>
        </w:rPr>
      </w:pPr>
      <w:r w:rsidRPr="008E347F">
        <w:rPr>
          <w:rFonts w:ascii="Sylfaen" w:hAnsi="Sylfaen"/>
          <w:color w:val="auto"/>
          <w:sz w:val="22"/>
          <w:szCs w:val="22"/>
          <w:lang w:val="ka-GE" w:eastAsia="en-US"/>
        </w:rPr>
        <w:t>ზ</w:t>
      </w:r>
      <w:r w:rsidR="00446993" w:rsidRPr="008E347F">
        <w:rPr>
          <w:rFonts w:ascii="Sylfaen" w:hAnsi="Sylfaen"/>
          <w:color w:val="auto"/>
          <w:sz w:val="22"/>
          <w:szCs w:val="22"/>
          <w:lang w:val="ka-GE" w:eastAsia="en-US"/>
        </w:rPr>
        <w:t>.</w:t>
      </w:r>
      <w:r w:rsidR="005F3CDB" w:rsidRPr="008E347F">
        <w:rPr>
          <w:rFonts w:ascii="Sylfaen" w:hAnsi="Sylfaen"/>
          <w:color w:val="auto"/>
          <w:sz w:val="22"/>
          <w:szCs w:val="22"/>
          <w:lang w:val="ka-GE" w:eastAsia="en-US"/>
        </w:rPr>
        <w:t xml:space="preserve">ბ) </w:t>
      </w:r>
      <w:r w:rsidR="000D7F95" w:rsidRPr="008E347F">
        <w:rPr>
          <w:rFonts w:ascii="Sylfaen" w:hAnsi="Sylfaen"/>
          <w:color w:val="auto"/>
          <w:sz w:val="22"/>
          <w:szCs w:val="22"/>
          <w:lang w:val="ka-GE" w:eastAsia="en-US"/>
        </w:rPr>
        <w:t xml:space="preserve">ამ ტექნიკური რეგლამენტით </w:t>
      </w:r>
      <w:r w:rsidR="005F3CDB" w:rsidRPr="008E347F">
        <w:rPr>
          <w:rFonts w:ascii="Sylfaen" w:hAnsi="Sylfaen"/>
          <w:color w:val="auto"/>
          <w:sz w:val="22"/>
          <w:szCs w:val="22"/>
          <w:lang w:val="ka-GE" w:eastAsia="en-US"/>
        </w:rPr>
        <w:t>დადგენილი წესით მგვ</w:t>
      </w:r>
      <w:r w:rsidR="00446993" w:rsidRPr="008E347F">
        <w:rPr>
          <w:rFonts w:ascii="Sylfaen" w:hAnsi="Sylfaen"/>
          <w:color w:val="auto"/>
          <w:sz w:val="22"/>
          <w:szCs w:val="22"/>
          <w:lang w:val="ka-GE" w:eastAsia="en-US"/>
        </w:rPr>
        <w:t>-ის</w:t>
      </w:r>
      <w:r w:rsidR="005F3CDB" w:rsidRPr="008E347F">
        <w:rPr>
          <w:rFonts w:ascii="Sylfaen" w:hAnsi="Sylfaen"/>
          <w:color w:val="auto"/>
          <w:sz w:val="22"/>
          <w:szCs w:val="22"/>
          <w:lang w:val="ka-GE" w:eastAsia="en-US"/>
        </w:rPr>
        <w:t xml:space="preserve"> ორგანიზაციის მიერ შეგროვებული და </w:t>
      </w:r>
      <w:r w:rsidR="006F7D5D" w:rsidRPr="008E347F">
        <w:rPr>
          <w:rFonts w:ascii="Sylfaen" w:hAnsi="Sylfaen"/>
          <w:color w:val="auto"/>
          <w:sz w:val="22"/>
          <w:szCs w:val="22"/>
          <w:lang w:val="ka-GE" w:eastAsia="en-US"/>
        </w:rPr>
        <w:t xml:space="preserve">სამინისტროში </w:t>
      </w:r>
      <w:r w:rsidR="005F3CDB" w:rsidRPr="008E347F">
        <w:rPr>
          <w:rFonts w:ascii="Sylfaen" w:hAnsi="Sylfaen"/>
          <w:color w:val="auto"/>
          <w:sz w:val="22"/>
          <w:szCs w:val="22"/>
          <w:lang w:val="ka-GE" w:eastAsia="en-US"/>
        </w:rPr>
        <w:t>წარდგენილი  მონაცემების</w:t>
      </w:r>
      <w:r w:rsidR="00C058BE" w:rsidRPr="008E347F">
        <w:rPr>
          <w:rFonts w:ascii="Sylfaen" w:hAnsi="Sylfaen"/>
          <w:color w:val="auto"/>
          <w:sz w:val="22"/>
          <w:szCs w:val="22"/>
          <w:lang w:val="ka-GE" w:eastAsia="en-US"/>
        </w:rPr>
        <w:t xml:space="preserve"> </w:t>
      </w:r>
      <w:r w:rsidR="005F3CDB" w:rsidRPr="008E347F">
        <w:rPr>
          <w:rFonts w:ascii="Sylfaen" w:hAnsi="Sylfaen"/>
          <w:color w:val="auto"/>
          <w:sz w:val="22"/>
          <w:szCs w:val="22"/>
          <w:lang w:val="ka-GE" w:eastAsia="en-US"/>
        </w:rPr>
        <w:t xml:space="preserve">სისწორე; </w:t>
      </w:r>
    </w:p>
    <w:p w14:paraId="03605CED" w14:textId="49EC7F27" w:rsidR="00C058BE" w:rsidRPr="008E347F" w:rsidRDefault="002A4683" w:rsidP="00646133">
      <w:pPr>
        <w:pStyle w:val="Default"/>
        <w:spacing w:line="276" w:lineRule="auto"/>
        <w:jc w:val="both"/>
        <w:rPr>
          <w:rFonts w:ascii="Sylfaen" w:hAnsi="Sylfaen"/>
          <w:color w:val="auto"/>
          <w:sz w:val="22"/>
          <w:szCs w:val="22"/>
          <w:lang w:val="ka-GE" w:eastAsia="en-US"/>
        </w:rPr>
      </w:pPr>
      <w:r w:rsidRPr="008E347F">
        <w:rPr>
          <w:rFonts w:ascii="Sylfaen" w:hAnsi="Sylfaen"/>
          <w:color w:val="auto"/>
          <w:sz w:val="22"/>
          <w:szCs w:val="22"/>
          <w:lang w:val="ka-GE" w:eastAsia="en-US"/>
        </w:rPr>
        <w:t>თ</w:t>
      </w:r>
      <w:r w:rsidR="005F3CDB" w:rsidRPr="008E347F">
        <w:rPr>
          <w:rFonts w:ascii="Sylfaen" w:hAnsi="Sylfaen"/>
          <w:color w:val="auto"/>
          <w:sz w:val="22"/>
          <w:szCs w:val="22"/>
          <w:lang w:val="ka-GE" w:eastAsia="en-US"/>
        </w:rPr>
        <w:t xml:space="preserve">) საჯაროდ გამოაქვეყნოს ინფორმაცია ამ ტექნიკური რეგლამენტის </w:t>
      </w:r>
      <w:r w:rsidR="00C058BE" w:rsidRPr="008E347F">
        <w:rPr>
          <w:rFonts w:ascii="Sylfaen" w:hAnsi="Sylfaen"/>
          <w:color w:val="auto"/>
          <w:sz w:val="22"/>
          <w:szCs w:val="22"/>
          <w:lang w:val="ka-GE" w:eastAsia="en-US"/>
        </w:rPr>
        <w:t>მე-6 მუხლ</w:t>
      </w:r>
      <w:r w:rsidR="005F3CDB" w:rsidRPr="008E347F">
        <w:rPr>
          <w:rFonts w:ascii="Sylfaen" w:hAnsi="Sylfaen"/>
          <w:color w:val="auto"/>
          <w:sz w:val="22"/>
          <w:szCs w:val="22"/>
          <w:lang w:val="ka-GE" w:eastAsia="en-US"/>
        </w:rPr>
        <w:t>ში განსაზღვრული მიზნობრივი მაჩვენებლების მიღწევის შესახებ</w:t>
      </w:r>
      <w:r w:rsidR="00C058BE" w:rsidRPr="008E347F">
        <w:rPr>
          <w:rFonts w:ascii="Sylfaen" w:hAnsi="Sylfaen"/>
          <w:color w:val="auto"/>
          <w:sz w:val="22"/>
          <w:szCs w:val="22"/>
          <w:lang w:val="ka-GE" w:eastAsia="en-US"/>
        </w:rPr>
        <w:t>;</w:t>
      </w:r>
    </w:p>
    <w:p w14:paraId="2D4043B2" w14:textId="1FBBBC9D" w:rsidR="00C058BE" w:rsidRPr="008E347F" w:rsidRDefault="002A4683" w:rsidP="00646133">
      <w:pPr>
        <w:pStyle w:val="Default"/>
        <w:spacing w:line="276" w:lineRule="auto"/>
        <w:jc w:val="both"/>
        <w:rPr>
          <w:rFonts w:ascii="Sylfaen" w:hAnsi="Sylfaen"/>
          <w:color w:val="auto"/>
          <w:sz w:val="22"/>
          <w:szCs w:val="22"/>
          <w:lang w:val="ka-GE" w:eastAsia="en-US"/>
        </w:rPr>
      </w:pPr>
      <w:r w:rsidRPr="008E347F">
        <w:rPr>
          <w:rFonts w:ascii="Sylfaen" w:hAnsi="Sylfaen"/>
          <w:color w:val="auto"/>
          <w:sz w:val="22"/>
          <w:szCs w:val="22"/>
          <w:lang w:val="ka-GE" w:eastAsia="en-US"/>
        </w:rPr>
        <w:t>ი</w:t>
      </w:r>
      <w:r w:rsidR="00C058BE" w:rsidRPr="008E347F">
        <w:rPr>
          <w:rFonts w:ascii="Sylfaen" w:hAnsi="Sylfaen"/>
          <w:color w:val="auto"/>
          <w:sz w:val="22"/>
          <w:szCs w:val="22"/>
          <w:lang w:val="ka-GE" w:eastAsia="en-US"/>
        </w:rPr>
        <w:t>) მწარმოებლების გაერთიანების შედეგად შექმნილი მგვ-ის ორგანიზაცია დამატებით  ვალდებულია, საჯაროდ გამოაქვეყნოს ინფორმაცია:</w:t>
      </w:r>
    </w:p>
    <w:p w14:paraId="13977213" w14:textId="209F3B30" w:rsidR="005F3CDB" w:rsidRPr="008E347F" w:rsidRDefault="002A4683" w:rsidP="00646133">
      <w:pPr>
        <w:pStyle w:val="Default"/>
        <w:spacing w:line="276" w:lineRule="auto"/>
        <w:jc w:val="both"/>
        <w:rPr>
          <w:rFonts w:ascii="Sylfaen" w:hAnsi="Sylfaen"/>
          <w:color w:val="auto"/>
          <w:sz w:val="22"/>
          <w:szCs w:val="22"/>
          <w:lang w:val="ka-GE" w:eastAsia="en-US"/>
        </w:rPr>
      </w:pPr>
      <w:r w:rsidRPr="008E347F">
        <w:rPr>
          <w:rFonts w:ascii="Sylfaen" w:hAnsi="Sylfaen"/>
          <w:color w:val="auto"/>
          <w:sz w:val="22"/>
          <w:szCs w:val="22"/>
          <w:lang w:val="ka-GE" w:eastAsia="en-US"/>
        </w:rPr>
        <w:t>ი</w:t>
      </w:r>
      <w:r w:rsidR="006225CD" w:rsidRPr="008E347F">
        <w:rPr>
          <w:rFonts w:ascii="Sylfaen" w:hAnsi="Sylfaen"/>
          <w:color w:val="auto"/>
          <w:sz w:val="22"/>
          <w:szCs w:val="22"/>
          <w:lang w:val="ka-GE" w:eastAsia="en-US"/>
        </w:rPr>
        <w:t>.</w:t>
      </w:r>
      <w:r w:rsidR="005F3CDB" w:rsidRPr="008E347F">
        <w:rPr>
          <w:rFonts w:ascii="Sylfaen" w:hAnsi="Sylfaen"/>
          <w:color w:val="auto"/>
          <w:sz w:val="22"/>
          <w:szCs w:val="22"/>
          <w:lang w:val="ka-GE" w:eastAsia="en-US"/>
        </w:rPr>
        <w:t xml:space="preserve">ა) ორგანიზაციის წევრების შესახებ;  </w:t>
      </w:r>
    </w:p>
    <w:p w14:paraId="33FFF4BB" w14:textId="157CFC14" w:rsidR="005F3CDB" w:rsidRPr="008E347F" w:rsidRDefault="002A4683" w:rsidP="00646133">
      <w:pPr>
        <w:pStyle w:val="Default"/>
        <w:spacing w:line="276" w:lineRule="auto"/>
        <w:jc w:val="both"/>
        <w:rPr>
          <w:rFonts w:ascii="Sylfaen" w:hAnsi="Sylfaen"/>
          <w:color w:val="auto"/>
          <w:sz w:val="22"/>
          <w:szCs w:val="22"/>
          <w:lang w:val="ka-GE" w:eastAsia="en-US"/>
        </w:rPr>
      </w:pPr>
      <w:r w:rsidRPr="008E347F">
        <w:rPr>
          <w:rFonts w:ascii="Sylfaen" w:hAnsi="Sylfaen"/>
          <w:color w:val="auto"/>
          <w:sz w:val="22"/>
          <w:szCs w:val="22"/>
          <w:lang w:val="ka-GE" w:eastAsia="en-US"/>
        </w:rPr>
        <w:t>ი</w:t>
      </w:r>
      <w:r w:rsidR="006225CD" w:rsidRPr="008E347F">
        <w:rPr>
          <w:rFonts w:ascii="Sylfaen" w:hAnsi="Sylfaen"/>
          <w:color w:val="auto"/>
          <w:sz w:val="22"/>
          <w:szCs w:val="22"/>
          <w:lang w:val="ka-GE" w:eastAsia="en-US"/>
        </w:rPr>
        <w:t>.</w:t>
      </w:r>
      <w:r w:rsidR="005F3CDB" w:rsidRPr="008E347F">
        <w:rPr>
          <w:rFonts w:ascii="Sylfaen" w:hAnsi="Sylfaen"/>
          <w:color w:val="auto"/>
          <w:sz w:val="22"/>
          <w:szCs w:val="22"/>
          <w:lang w:val="ka-GE" w:eastAsia="en-US"/>
        </w:rPr>
        <w:t xml:space="preserve">ბ) ორგანიზაციის წევრების მიერ გადახდილი რეციკლირების წინასწარი შენატანის </w:t>
      </w:r>
      <w:r w:rsidR="00C058BE" w:rsidRPr="008E347F">
        <w:rPr>
          <w:rFonts w:ascii="Sylfaen" w:hAnsi="Sylfaen"/>
          <w:color w:val="auto"/>
          <w:sz w:val="22"/>
          <w:szCs w:val="22"/>
          <w:lang w:val="ka-GE" w:eastAsia="en-US"/>
        </w:rPr>
        <w:t>ო</w:t>
      </w:r>
      <w:r w:rsidR="005F3CDB" w:rsidRPr="008E347F">
        <w:rPr>
          <w:rFonts w:ascii="Sylfaen" w:hAnsi="Sylfaen"/>
          <w:color w:val="auto"/>
          <w:sz w:val="22"/>
          <w:szCs w:val="22"/>
          <w:lang w:val="ka-GE" w:eastAsia="en-US"/>
        </w:rPr>
        <w:t xml:space="preserve">დენობის შესახებ;  </w:t>
      </w:r>
    </w:p>
    <w:p w14:paraId="7D5C7BC0" w14:textId="6E9363E4" w:rsidR="005F3CDB" w:rsidRPr="008E347F" w:rsidRDefault="002A4683" w:rsidP="00646133">
      <w:pPr>
        <w:pStyle w:val="Default"/>
        <w:spacing w:line="276" w:lineRule="auto"/>
        <w:jc w:val="both"/>
        <w:rPr>
          <w:rFonts w:ascii="Sylfaen" w:hAnsi="Sylfaen"/>
          <w:color w:val="auto"/>
          <w:sz w:val="22"/>
          <w:szCs w:val="22"/>
          <w:lang w:val="ka-GE" w:eastAsia="en-US"/>
        </w:rPr>
      </w:pPr>
      <w:r w:rsidRPr="008E347F">
        <w:rPr>
          <w:rFonts w:ascii="Sylfaen" w:hAnsi="Sylfaen"/>
          <w:color w:val="auto"/>
          <w:sz w:val="22"/>
          <w:szCs w:val="22"/>
          <w:lang w:val="ka-GE" w:eastAsia="en-US"/>
        </w:rPr>
        <w:t>ი</w:t>
      </w:r>
      <w:r w:rsidR="006225CD" w:rsidRPr="008E347F">
        <w:rPr>
          <w:rFonts w:ascii="Sylfaen" w:hAnsi="Sylfaen"/>
          <w:color w:val="auto"/>
          <w:sz w:val="22"/>
          <w:szCs w:val="22"/>
          <w:lang w:val="ka-GE" w:eastAsia="en-US"/>
        </w:rPr>
        <w:t>.</w:t>
      </w:r>
      <w:r w:rsidR="005F3CDB" w:rsidRPr="008E347F">
        <w:rPr>
          <w:rFonts w:ascii="Sylfaen" w:hAnsi="Sylfaen"/>
          <w:color w:val="auto"/>
          <w:sz w:val="22"/>
          <w:szCs w:val="22"/>
          <w:lang w:val="ka-GE" w:eastAsia="en-US"/>
        </w:rPr>
        <w:t>გ) ოპერატორების შერჩევის პროცედურის შესახებ.</w:t>
      </w:r>
    </w:p>
    <w:p w14:paraId="518DDBE0" w14:textId="76ADC954" w:rsidR="00BD0264" w:rsidRPr="008E347F" w:rsidRDefault="002A4683" w:rsidP="00646133">
      <w:pPr>
        <w:pStyle w:val="Default"/>
        <w:spacing w:line="276" w:lineRule="auto"/>
        <w:jc w:val="both"/>
        <w:rPr>
          <w:rFonts w:ascii="Sylfaen" w:hAnsi="Sylfaen"/>
          <w:color w:val="auto"/>
          <w:sz w:val="22"/>
          <w:szCs w:val="22"/>
          <w:lang w:val="ka-GE" w:eastAsia="en-US"/>
        </w:rPr>
      </w:pPr>
      <w:r w:rsidRPr="008E347F">
        <w:rPr>
          <w:rFonts w:ascii="Sylfaen" w:hAnsi="Sylfaen"/>
          <w:color w:val="auto"/>
          <w:sz w:val="22"/>
          <w:szCs w:val="22"/>
          <w:lang w:val="ka-GE" w:eastAsia="en-US"/>
        </w:rPr>
        <w:t>კ</w:t>
      </w:r>
      <w:r w:rsidR="00BD0264" w:rsidRPr="008E347F">
        <w:rPr>
          <w:rFonts w:ascii="Sylfaen" w:hAnsi="Sylfaen"/>
          <w:color w:val="auto"/>
          <w:sz w:val="22"/>
          <w:szCs w:val="22"/>
          <w:lang w:val="ka-GE" w:eastAsia="en-US"/>
        </w:rPr>
        <w:t xml:space="preserve">) მგვ ორგანიზაცია უფლებამოსილია შექმნას სარეზერვო ფონდი, რომლის რაოდენობა განისაზღვრება ორგანიზაციის წევრ მწარმოებლების მიერ და რომლის გამოყენებაც </w:t>
      </w:r>
      <w:r w:rsidR="00BD0264" w:rsidRPr="008E347F">
        <w:rPr>
          <w:rFonts w:ascii="Sylfaen" w:hAnsi="Sylfaen"/>
          <w:color w:val="auto"/>
          <w:sz w:val="22"/>
          <w:szCs w:val="22"/>
          <w:lang w:val="ka-GE" w:eastAsia="en-US"/>
        </w:rPr>
        <w:lastRenderedPageBreak/>
        <w:t>შესაძლებელი იქნება მხოლოდ რეციკლირებადი მასალების უარყოფითი საბაზრო ფასის კომპენსაციისთვის და სხვა გაუთვალისწინებელი ხარჯის დასაფარად მიზნობრივი მაჩვენებლების მიღწევის მიზნით;</w:t>
      </w:r>
    </w:p>
    <w:p w14:paraId="6FACCBB3" w14:textId="346356DD" w:rsidR="00C058BE" w:rsidRPr="008E347F" w:rsidRDefault="00722D7C" w:rsidP="00646133">
      <w:pPr>
        <w:autoSpaceDE w:val="0"/>
        <w:autoSpaceDN w:val="0"/>
        <w:adjustRightInd w:val="0"/>
        <w:spacing w:after="0"/>
        <w:rPr>
          <w:rFonts w:ascii="Sylfaen" w:hAnsi="Sylfaen" w:cs="Sylfaen"/>
          <w:b/>
          <w:bCs/>
          <w:lang w:val="ka-GE"/>
        </w:rPr>
      </w:pPr>
      <w:r w:rsidRPr="008E347F">
        <w:rPr>
          <w:rFonts w:ascii="Sylfaen" w:hAnsi="Sylfaen" w:cs="Sylfaen"/>
          <w:b/>
          <w:bCs/>
          <w:lang w:val="ka-GE"/>
        </w:rPr>
        <w:tab/>
      </w:r>
      <w:r w:rsidRPr="008E347F">
        <w:rPr>
          <w:rFonts w:ascii="Sylfaen" w:hAnsi="Sylfaen" w:cs="Sylfaen"/>
          <w:b/>
          <w:bCs/>
          <w:lang w:val="ka-GE"/>
        </w:rPr>
        <w:tab/>
      </w:r>
      <w:r w:rsidRPr="008E347F">
        <w:rPr>
          <w:rFonts w:ascii="Sylfaen" w:hAnsi="Sylfaen" w:cs="Sylfaen"/>
          <w:b/>
          <w:bCs/>
          <w:lang w:val="ka-GE"/>
        </w:rPr>
        <w:tab/>
      </w:r>
    </w:p>
    <w:p w14:paraId="2D6A93F2" w14:textId="15680000" w:rsidR="00C71ADA" w:rsidRPr="008E347F" w:rsidRDefault="00C71ADA"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b/>
          <w:lang w:val="ka-GE" w:eastAsia="en-US"/>
        </w:rPr>
      </w:pPr>
      <w:r w:rsidRPr="008E347F">
        <w:rPr>
          <w:rFonts w:ascii="Sylfaen" w:hAnsi="Sylfaen"/>
          <w:b/>
          <w:lang w:val="ka-GE" w:eastAsia="en-US"/>
        </w:rPr>
        <w:t>მუხლი</w:t>
      </w:r>
      <w:r w:rsidR="00C058BE" w:rsidRPr="008E347F">
        <w:rPr>
          <w:rFonts w:ascii="Sylfaen" w:hAnsi="Sylfaen"/>
          <w:b/>
          <w:lang w:val="ka-GE" w:eastAsia="en-US"/>
        </w:rPr>
        <w:t xml:space="preserve"> 10.</w:t>
      </w:r>
      <w:r w:rsidRPr="008E347F">
        <w:rPr>
          <w:rFonts w:ascii="Sylfaen" w:hAnsi="Sylfaen"/>
          <w:b/>
          <w:lang w:val="ka-GE" w:eastAsia="en-US"/>
        </w:rPr>
        <w:t xml:space="preserve"> რეციკლირების წინასწარი შენატანი</w:t>
      </w:r>
    </w:p>
    <w:p w14:paraId="60965FF8" w14:textId="30110B18" w:rsidR="00722D7C" w:rsidRPr="008E347F" w:rsidRDefault="00C71ADA" w:rsidP="00646133">
      <w:pPr>
        <w:pStyle w:val="Default"/>
        <w:spacing w:line="276" w:lineRule="auto"/>
        <w:jc w:val="both"/>
        <w:rPr>
          <w:rFonts w:ascii="Sylfaen" w:hAnsi="Sylfaen"/>
          <w:color w:val="auto"/>
          <w:sz w:val="22"/>
          <w:szCs w:val="22"/>
          <w:lang w:val="ka-GE" w:eastAsia="en-US"/>
        </w:rPr>
      </w:pPr>
      <w:r w:rsidRPr="008E347F">
        <w:rPr>
          <w:rFonts w:ascii="Sylfaen" w:hAnsi="Sylfaen"/>
          <w:color w:val="auto"/>
          <w:sz w:val="22"/>
          <w:szCs w:val="22"/>
          <w:lang w:val="ka-GE" w:eastAsia="en-US"/>
        </w:rPr>
        <w:t xml:space="preserve">1. </w:t>
      </w:r>
      <w:r w:rsidR="00722D7C" w:rsidRPr="008E347F">
        <w:rPr>
          <w:rFonts w:ascii="Sylfaen" w:hAnsi="Sylfaen"/>
          <w:color w:val="auto"/>
          <w:sz w:val="22"/>
          <w:szCs w:val="22"/>
          <w:lang w:val="ka-GE" w:eastAsia="en-US"/>
        </w:rPr>
        <w:t>მწარმოებლების გაერთიანების შედეგად შექმნილი თითოეული მგვ ორგანიზაცია თავის წევრ მწარმოებლებს განუსაზღვრავს რეციკლირების წინასწარი შენატანის ოდენობას. აღნიშნული შენატანი საკმარისი უნდა იყოს მწარმოებლის მიერ საქართველოს ბაზარზე განთავსებულ პროდუქტთან დაკავშირებული შემდეგი ხარჯების დასაფარად:</w:t>
      </w:r>
    </w:p>
    <w:p w14:paraId="14B68A86" w14:textId="3E433CEF" w:rsidR="00501B32" w:rsidRPr="008E347F" w:rsidRDefault="00501B32" w:rsidP="00646133">
      <w:pPr>
        <w:autoSpaceDE w:val="0"/>
        <w:autoSpaceDN w:val="0"/>
        <w:adjustRightInd w:val="0"/>
        <w:spacing w:after="0"/>
        <w:jc w:val="both"/>
        <w:rPr>
          <w:rFonts w:ascii="Sylfaen" w:hAnsi="Sylfaen" w:cs="Corbel"/>
          <w:lang w:val="ka-GE"/>
        </w:rPr>
      </w:pPr>
      <w:r w:rsidRPr="008E347F">
        <w:rPr>
          <w:rFonts w:ascii="Sylfaen" w:hAnsi="Sylfaen" w:cs="Corbel"/>
          <w:lang w:val="ka-GE"/>
        </w:rPr>
        <w:t>ა) ნარჩენების შეგროვების, ტრანსპორტირებისა და დამუშავების ხარჯები, ნარჩენების ხელახალი გამოყენებით</w:t>
      </w:r>
      <w:r w:rsidR="00346DA7" w:rsidRPr="008E347F">
        <w:rPr>
          <w:rFonts w:ascii="Sylfaen" w:hAnsi="Sylfaen" w:cs="Corbel"/>
          <w:lang w:val="ka-GE"/>
        </w:rPr>
        <w:t xml:space="preserve"> და</w:t>
      </w:r>
      <w:r w:rsidRPr="008E347F">
        <w:rPr>
          <w:rFonts w:ascii="Sylfaen" w:hAnsi="Sylfaen" w:cs="Corbel"/>
          <w:lang w:val="ka-GE"/>
        </w:rPr>
        <w:t xml:space="preserve"> მეორადი ნედლეულის რეალიზაციით</w:t>
      </w:r>
      <w:r w:rsidR="001669F1" w:rsidRPr="008E347F">
        <w:rPr>
          <w:rFonts w:ascii="Sylfaen" w:hAnsi="Sylfaen" w:cs="Corbel"/>
          <w:lang w:val="ka-GE"/>
        </w:rPr>
        <w:t xml:space="preserve"> </w:t>
      </w:r>
      <w:r w:rsidRPr="008E347F">
        <w:rPr>
          <w:rFonts w:ascii="Sylfaen" w:hAnsi="Sylfaen" w:cs="Corbel"/>
          <w:lang w:val="ka-GE"/>
        </w:rPr>
        <w:t>მიღებული შემოსავლის გათვალისწინებით;</w:t>
      </w:r>
    </w:p>
    <w:p w14:paraId="39ECEF7A" w14:textId="77777777" w:rsidR="00501B32" w:rsidRPr="008E347F" w:rsidRDefault="00501B32" w:rsidP="00646133">
      <w:pPr>
        <w:autoSpaceDE w:val="0"/>
        <w:autoSpaceDN w:val="0"/>
        <w:adjustRightInd w:val="0"/>
        <w:spacing w:after="0"/>
        <w:jc w:val="both"/>
        <w:rPr>
          <w:rFonts w:ascii="Sylfaen" w:hAnsi="Sylfaen" w:cs="Corbel"/>
          <w:lang w:val="ka-GE"/>
        </w:rPr>
      </w:pPr>
      <w:r w:rsidRPr="008E347F">
        <w:rPr>
          <w:rFonts w:ascii="Sylfaen" w:hAnsi="Sylfaen" w:cs="Corbel"/>
          <w:lang w:val="ka-GE"/>
        </w:rPr>
        <w:t xml:space="preserve">ბ) ნარჩენების მფლობელების ინფორმირების ხარჯები; </w:t>
      </w:r>
    </w:p>
    <w:p w14:paraId="51ABE905" w14:textId="77777777" w:rsidR="00501B32" w:rsidRPr="008E347F" w:rsidRDefault="00501B32" w:rsidP="00646133">
      <w:pPr>
        <w:autoSpaceDE w:val="0"/>
        <w:autoSpaceDN w:val="0"/>
        <w:adjustRightInd w:val="0"/>
        <w:spacing w:after="0"/>
        <w:jc w:val="both"/>
        <w:rPr>
          <w:rFonts w:ascii="Sylfaen" w:hAnsi="Sylfaen" w:cs="Corbel"/>
          <w:lang w:val="ka-GE"/>
        </w:rPr>
      </w:pPr>
      <w:r w:rsidRPr="008E347F">
        <w:rPr>
          <w:rFonts w:ascii="Sylfaen" w:hAnsi="Sylfaen" w:cs="Corbel"/>
          <w:lang w:val="ka-GE"/>
        </w:rPr>
        <w:t xml:space="preserve">გ) ამ ტექნიკური რეგლამენტის შესაბამისად მონაცემების შეგროვებისა და ანგარიშგების ხარჯები; </w:t>
      </w:r>
    </w:p>
    <w:p w14:paraId="4B174C84" w14:textId="77777777" w:rsidR="00501B32" w:rsidRPr="008E347F" w:rsidRDefault="00501B32" w:rsidP="00646133">
      <w:pPr>
        <w:autoSpaceDE w:val="0"/>
        <w:autoSpaceDN w:val="0"/>
        <w:adjustRightInd w:val="0"/>
        <w:spacing w:after="0"/>
        <w:jc w:val="both"/>
        <w:rPr>
          <w:rFonts w:ascii="Sylfaen" w:hAnsi="Sylfaen"/>
          <w:lang w:val="ka-GE"/>
        </w:rPr>
      </w:pPr>
      <w:r w:rsidRPr="008E347F">
        <w:rPr>
          <w:rFonts w:ascii="Sylfaen" w:hAnsi="Sylfaen" w:cs="Corbel"/>
          <w:lang w:val="ka-GE"/>
        </w:rPr>
        <w:t>დ) მგვ-ის ორგანიზაციის ადმინისტრაციული ხარჯები.</w:t>
      </w:r>
    </w:p>
    <w:p w14:paraId="601CAC3A" w14:textId="2AAA13A8" w:rsidR="00C71ADA" w:rsidRPr="008E347F" w:rsidRDefault="00E42136" w:rsidP="00646133">
      <w:pPr>
        <w:pStyle w:val="Default"/>
        <w:spacing w:line="276" w:lineRule="auto"/>
        <w:jc w:val="both"/>
        <w:rPr>
          <w:rFonts w:ascii="Sylfaen" w:hAnsi="Sylfaen"/>
          <w:color w:val="auto"/>
          <w:sz w:val="22"/>
          <w:szCs w:val="22"/>
          <w:lang w:val="ka-GE"/>
        </w:rPr>
      </w:pPr>
      <w:r w:rsidRPr="008E347F">
        <w:rPr>
          <w:rFonts w:ascii="Sylfaen" w:hAnsi="Sylfaen"/>
          <w:color w:val="auto"/>
          <w:sz w:val="22"/>
          <w:szCs w:val="22"/>
          <w:lang w:val="ka-GE"/>
        </w:rPr>
        <w:t>2</w:t>
      </w:r>
      <w:r w:rsidR="006225CD" w:rsidRPr="008E347F">
        <w:rPr>
          <w:rFonts w:ascii="Sylfaen" w:hAnsi="Sylfaen"/>
          <w:color w:val="auto"/>
          <w:sz w:val="22"/>
          <w:szCs w:val="22"/>
          <w:lang w:val="ka-GE"/>
        </w:rPr>
        <w:t xml:space="preserve">. </w:t>
      </w:r>
      <w:r w:rsidR="00501B32" w:rsidRPr="008E347F">
        <w:rPr>
          <w:rFonts w:ascii="Sylfaen" w:hAnsi="Sylfaen"/>
          <w:color w:val="auto"/>
          <w:sz w:val="22"/>
          <w:szCs w:val="22"/>
          <w:lang w:val="ka-GE"/>
        </w:rPr>
        <w:t>რეციკლირების წინასწარი შენატანის ოდენობის დადგენისას, პროდუქტის სრული სასიცოცხლო ციკლის გათვალისწინებით, შეძლებისდაგვარად მხედველობაში უნდა იქნეს მიღებული ცალკეული პროდუქტის ან მსგავსი პროდუქტების ჯგუფების სპეციფიკაციები, მათ შორის პროდუქტების გამძლეობა, მათი შეკეთების, ხელახლა გამოყენებისა და რეციკლირების შესაძლებლობა და მათში სახიფათო ნივთიერებების არსებობა.</w:t>
      </w:r>
    </w:p>
    <w:p w14:paraId="1E873612" w14:textId="45BF9A84" w:rsidR="00C71ADA" w:rsidRPr="008E347F" w:rsidRDefault="00E42136" w:rsidP="00646133">
      <w:pPr>
        <w:autoSpaceDE w:val="0"/>
        <w:autoSpaceDN w:val="0"/>
        <w:adjustRightInd w:val="0"/>
        <w:spacing w:after="0"/>
        <w:jc w:val="both"/>
        <w:rPr>
          <w:rFonts w:ascii="Sylfaen" w:hAnsi="Sylfaen"/>
          <w:lang w:val="ka-GE"/>
        </w:rPr>
      </w:pPr>
      <w:r w:rsidRPr="008E347F">
        <w:rPr>
          <w:rFonts w:ascii="Sylfaen" w:hAnsi="Sylfaen"/>
          <w:lang w:val="ka-GE"/>
        </w:rPr>
        <w:t>3</w:t>
      </w:r>
      <w:r w:rsidR="00C71ADA" w:rsidRPr="008E347F">
        <w:rPr>
          <w:rFonts w:ascii="Sylfaen" w:hAnsi="Sylfaen"/>
          <w:lang w:val="ka-GE"/>
        </w:rPr>
        <w:t xml:space="preserve">. </w:t>
      </w:r>
      <w:r w:rsidR="00501B32" w:rsidRPr="008E347F">
        <w:rPr>
          <w:rFonts w:ascii="Sylfaen" w:hAnsi="Sylfaen"/>
          <w:lang w:val="ka-GE"/>
        </w:rPr>
        <w:t>მგვ-ის ორგანიზაციის ხარჯები წევრებს შორის ღიად განისაზღვრება. აღნიშნული ხარჯები არ უნდა აღემატებოდეს ნარჩენების მართვის მომსახურების ხარჯეფექტიანად შესასრულებლად საჭირო ხარჯებს.</w:t>
      </w:r>
    </w:p>
    <w:p w14:paraId="5134F811" w14:textId="7C80D27F" w:rsidR="00C71ADA" w:rsidRPr="008E347F" w:rsidRDefault="00E42136" w:rsidP="00646133">
      <w:pPr>
        <w:pStyle w:val="ListParagraph"/>
        <w:tabs>
          <w:tab w:val="left" w:pos="0"/>
        </w:tabs>
        <w:spacing w:after="0"/>
        <w:ind w:left="0"/>
        <w:jc w:val="both"/>
        <w:rPr>
          <w:rFonts w:ascii="Sylfaen" w:hAnsi="Sylfaen" w:cs="Tahoma"/>
          <w:bCs/>
          <w:lang w:val="ka-GE" w:eastAsia="el-GR"/>
        </w:rPr>
      </w:pPr>
      <w:r w:rsidRPr="008E347F">
        <w:rPr>
          <w:rFonts w:ascii="Sylfaen" w:hAnsi="Sylfaen" w:cs="Tahoma"/>
          <w:bCs/>
          <w:lang w:val="ka-GE" w:eastAsia="el-GR"/>
        </w:rPr>
        <w:t>4</w:t>
      </w:r>
      <w:r w:rsidR="00C71ADA" w:rsidRPr="008E347F">
        <w:rPr>
          <w:rFonts w:ascii="Sylfaen" w:hAnsi="Sylfaen" w:cs="Tahoma"/>
          <w:bCs/>
          <w:lang w:val="ka-GE" w:eastAsia="el-GR"/>
        </w:rPr>
        <w:t xml:space="preserve">. ამ მუხლის </w:t>
      </w:r>
      <w:r w:rsidRPr="008E347F">
        <w:rPr>
          <w:rFonts w:ascii="Sylfaen" w:hAnsi="Sylfaen" w:cs="Tahoma"/>
          <w:bCs/>
          <w:lang w:val="ka-GE" w:eastAsia="el-GR"/>
        </w:rPr>
        <w:t xml:space="preserve">პირველი </w:t>
      </w:r>
      <w:r w:rsidR="00C71ADA" w:rsidRPr="008E347F">
        <w:rPr>
          <w:rFonts w:ascii="Sylfaen" w:hAnsi="Sylfaen" w:cs="Tahoma"/>
          <w:bCs/>
          <w:lang w:val="ka-GE" w:eastAsia="el-GR"/>
        </w:rPr>
        <w:t>პუნქტი</w:t>
      </w:r>
      <w:r w:rsidRPr="008E347F">
        <w:rPr>
          <w:rFonts w:ascii="Sylfaen" w:hAnsi="Sylfaen" w:cs="Tahoma"/>
          <w:bCs/>
          <w:lang w:val="ka-GE" w:eastAsia="el-GR"/>
        </w:rPr>
        <w:t xml:space="preserve"> </w:t>
      </w:r>
      <w:r w:rsidR="00C71ADA" w:rsidRPr="008E347F">
        <w:rPr>
          <w:rFonts w:ascii="Sylfaen" w:hAnsi="Sylfaen" w:cs="Tahoma"/>
          <w:bCs/>
          <w:lang w:val="ka-GE" w:eastAsia="el-GR"/>
        </w:rPr>
        <w:t xml:space="preserve">უნდა შესრულდეს ისე, რომ </w:t>
      </w:r>
      <w:r w:rsidR="00117D79" w:rsidRPr="008E347F">
        <w:rPr>
          <w:rFonts w:ascii="Sylfaen" w:hAnsi="Sylfaen" w:cs="Tahoma"/>
          <w:bCs/>
          <w:lang w:val="ka-GE" w:eastAsia="el-GR"/>
        </w:rPr>
        <w:t xml:space="preserve">საბურავების </w:t>
      </w:r>
      <w:r w:rsidR="00C71ADA" w:rsidRPr="008E347F">
        <w:rPr>
          <w:rFonts w:ascii="Sylfaen" w:hAnsi="Sylfaen" w:cs="Tahoma"/>
          <w:bCs/>
          <w:lang w:val="ka-GE" w:eastAsia="el-GR"/>
        </w:rPr>
        <w:t>ხმარებიდან ამოღებული ავტოსატრანსპორტო საშუალებების მართვის მგვ</w:t>
      </w:r>
      <w:r w:rsidR="006225CD" w:rsidRPr="008E347F">
        <w:rPr>
          <w:rFonts w:ascii="Sylfaen" w:hAnsi="Sylfaen" w:cs="Tahoma"/>
          <w:bCs/>
          <w:lang w:val="ka-GE" w:eastAsia="el-GR"/>
        </w:rPr>
        <w:t>-ის</w:t>
      </w:r>
      <w:r w:rsidR="00C71ADA" w:rsidRPr="008E347F">
        <w:rPr>
          <w:rFonts w:ascii="Sylfaen" w:hAnsi="Sylfaen" w:cs="Tahoma"/>
          <w:bCs/>
          <w:lang w:val="ka-GE" w:eastAsia="el-GR"/>
        </w:rPr>
        <w:t xml:space="preserve"> ორგანიზაციების მიერ შეგროვების შემთხვევაში მწარმოებელს </w:t>
      </w:r>
      <w:r w:rsidR="00547393" w:rsidRPr="008E347F">
        <w:rPr>
          <w:rFonts w:ascii="Sylfaen" w:hAnsi="Sylfaen" w:cs="Tahoma"/>
          <w:bCs/>
          <w:lang w:val="ka-GE" w:eastAsia="el-GR"/>
        </w:rPr>
        <w:t xml:space="preserve">არ დაეკისროს </w:t>
      </w:r>
      <w:r w:rsidR="00C71ADA" w:rsidRPr="008E347F">
        <w:rPr>
          <w:rFonts w:ascii="Sylfaen" w:hAnsi="Sylfaen" w:cs="Tahoma"/>
          <w:bCs/>
          <w:lang w:val="ka-GE" w:eastAsia="el-GR"/>
        </w:rPr>
        <w:t xml:space="preserve">ორმაგი </w:t>
      </w:r>
      <w:r w:rsidR="00F50CBF" w:rsidRPr="008E347F">
        <w:rPr>
          <w:rFonts w:ascii="Sylfaen" w:hAnsi="Sylfaen" w:cs="Tahoma"/>
          <w:bCs/>
          <w:lang w:val="ka-GE" w:eastAsia="el-GR"/>
        </w:rPr>
        <w:t>რე</w:t>
      </w:r>
      <w:r w:rsidR="008A3657" w:rsidRPr="008E347F">
        <w:rPr>
          <w:rFonts w:ascii="Sylfaen" w:hAnsi="Sylfaen" w:cs="Tahoma"/>
          <w:bCs/>
          <w:lang w:val="ka-GE" w:eastAsia="el-GR"/>
        </w:rPr>
        <w:t xml:space="preserve">ციკლირების </w:t>
      </w:r>
      <w:r w:rsidR="00F50CBF" w:rsidRPr="008E347F">
        <w:rPr>
          <w:rFonts w:ascii="Sylfaen" w:hAnsi="Sylfaen" w:cs="Tahoma"/>
          <w:bCs/>
          <w:lang w:val="ka-GE" w:eastAsia="el-GR"/>
        </w:rPr>
        <w:t xml:space="preserve">წინასწარი </w:t>
      </w:r>
      <w:r w:rsidR="00501B32" w:rsidRPr="008E347F">
        <w:rPr>
          <w:rFonts w:ascii="Sylfaen" w:hAnsi="Sylfaen" w:cs="Tahoma"/>
          <w:bCs/>
          <w:lang w:val="ka-GE" w:eastAsia="el-GR"/>
        </w:rPr>
        <w:t>შენატანის გადახდის ვალდებულება.</w:t>
      </w:r>
    </w:p>
    <w:p w14:paraId="6336AB2D" w14:textId="4D0B5C4F" w:rsidR="0053484A" w:rsidRPr="008E347F" w:rsidRDefault="0053484A"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lang w:val="ka-GE" w:eastAsia="en-US"/>
        </w:rPr>
      </w:pPr>
    </w:p>
    <w:p w14:paraId="16EC854F" w14:textId="0B5B199D" w:rsidR="00C71ADA" w:rsidRPr="008E347F" w:rsidRDefault="00C71ADA"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b/>
          <w:lang w:val="ka-GE" w:eastAsia="en-US"/>
        </w:rPr>
      </w:pPr>
      <w:r w:rsidRPr="008E347F">
        <w:rPr>
          <w:rFonts w:ascii="Sylfaen" w:hAnsi="Sylfaen"/>
          <w:b/>
          <w:lang w:val="ka-GE" w:eastAsia="en-US"/>
        </w:rPr>
        <w:t>მუხლი</w:t>
      </w:r>
      <w:r w:rsidR="00501B32" w:rsidRPr="008E347F">
        <w:rPr>
          <w:rFonts w:ascii="Sylfaen" w:hAnsi="Sylfaen"/>
          <w:b/>
          <w:lang w:val="ka-GE" w:eastAsia="en-US"/>
        </w:rPr>
        <w:t xml:space="preserve"> 11.</w:t>
      </w:r>
      <w:r w:rsidRPr="008E347F">
        <w:rPr>
          <w:rFonts w:ascii="Sylfaen" w:hAnsi="Sylfaen"/>
          <w:b/>
          <w:lang w:val="ka-GE" w:eastAsia="en-US"/>
        </w:rPr>
        <w:t xml:space="preserve"> მგვ</w:t>
      </w:r>
      <w:r w:rsidR="00AF3629" w:rsidRPr="008E347F">
        <w:rPr>
          <w:rFonts w:ascii="Sylfaen" w:hAnsi="Sylfaen"/>
          <w:b/>
          <w:lang w:val="ka-GE" w:eastAsia="en-US"/>
        </w:rPr>
        <w:t>-</w:t>
      </w:r>
      <w:r w:rsidR="001C1D8D" w:rsidRPr="008E347F">
        <w:rPr>
          <w:rFonts w:ascii="Sylfaen" w:hAnsi="Sylfaen"/>
          <w:b/>
          <w:lang w:val="ka-GE" w:eastAsia="en-US"/>
        </w:rPr>
        <w:t>ი</w:t>
      </w:r>
      <w:r w:rsidR="00AF3629" w:rsidRPr="008E347F">
        <w:rPr>
          <w:rFonts w:ascii="Sylfaen" w:hAnsi="Sylfaen"/>
          <w:b/>
          <w:lang w:val="ka-GE" w:eastAsia="en-US"/>
        </w:rPr>
        <w:t xml:space="preserve">ს </w:t>
      </w:r>
      <w:r w:rsidR="00914FE1" w:rsidRPr="008E347F">
        <w:rPr>
          <w:rFonts w:ascii="Sylfaen" w:hAnsi="Sylfaen"/>
          <w:b/>
          <w:lang w:val="ka-GE" w:eastAsia="en-US"/>
        </w:rPr>
        <w:t>ორგანიზციის</w:t>
      </w:r>
      <w:r w:rsidRPr="008E347F">
        <w:rPr>
          <w:rFonts w:ascii="Sylfaen" w:hAnsi="Sylfaen"/>
          <w:b/>
          <w:lang w:val="ka-GE" w:eastAsia="en-US"/>
        </w:rPr>
        <w:t xml:space="preserve"> ავტორიზაცია</w:t>
      </w:r>
    </w:p>
    <w:p w14:paraId="201A4212" w14:textId="42FCBDB9" w:rsidR="00501B32" w:rsidRPr="008E347F" w:rsidRDefault="00501B32"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eastAsia="Calibri" w:hAnsi="Sylfaen" w:cs="Corbel"/>
          <w:lang w:val="ka-GE" w:eastAsia="en-US"/>
        </w:rPr>
      </w:pPr>
      <w:r w:rsidRPr="008E347F">
        <w:rPr>
          <w:rFonts w:ascii="Sylfaen" w:hAnsi="Sylfaen"/>
          <w:lang w:val="ka-GE" w:eastAsia="en-US"/>
        </w:rPr>
        <w:t>1</w:t>
      </w:r>
      <w:r w:rsidRPr="008E347F">
        <w:rPr>
          <w:rFonts w:ascii="Sylfaen" w:eastAsia="Calibri" w:hAnsi="Sylfaen" w:cs="Corbel"/>
          <w:lang w:val="ka-GE" w:eastAsia="en-US"/>
        </w:rPr>
        <w:t xml:space="preserve">. საქმიანობის დაწყებამდე მგვ-ის </w:t>
      </w:r>
      <w:r w:rsidR="00262FF5" w:rsidRPr="008E347F">
        <w:rPr>
          <w:rFonts w:ascii="Sylfaen" w:eastAsia="Calibri" w:hAnsi="Sylfaen" w:cs="Corbel"/>
          <w:lang w:val="ka-GE" w:eastAsia="en-US"/>
        </w:rPr>
        <w:t>ო</w:t>
      </w:r>
      <w:r w:rsidR="005C0651" w:rsidRPr="008E347F">
        <w:rPr>
          <w:rFonts w:ascii="Sylfaen" w:eastAsia="Calibri" w:hAnsi="Sylfaen" w:cs="Corbel"/>
          <w:lang w:val="ka-GE" w:eastAsia="en-US"/>
        </w:rPr>
        <w:t xml:space="preserve">რგანიზაციამ </w:t>
      </w:r>
      <w:r w:rsidRPr="008E347F">
        <w:rPr>
          <w:rFonts w:ascii="Sylfaen" w:eastAsia="Calibri" w:hAnsi="Sylfaen" w:cs="Corbel"/>
          <w:lang w:val="ka-GE" w:eastAsia="en-US"/>
        </w:rPr>
        <w:t>უნდა მიიღოს ავტორიზაცია სამინისტროსგან, რისთვისაც მწარმოებლები ვალდებულნი არიან შექმნან მგვ-ის ორგანიზაცია</w:t>
      </w:r>
      <w:r w:rsidR="00D43F15" w:rsidRPr="008E347F">
        <w:rPr>
          <w:rFonts w:ascii="Sylfaen" w:eastAsia="Calibri" w:hAnsi="Sylfaen" w:cs="Corbel"/>
          <w:lang w:val="ka-GE" w:eastAsia="en-US"/>
        </w:rPr>
        <w:t xml:space="preserve"> </w:t>
      </w:r>
      <w:r w:rsidRPr="008E347F">
        <w:rPr>
          <w:rFonts w:ascii="Sylfaen" w:eastAsia="Calibri" w:hAnsi="Sylfaen" w:cs="Corbel"/>
          <w:lang w:val="ka-GE" w:eastAsia="en-US"/>
        </w:rPr>
        <w:t xml:space="preserve">ინდივიდუალურად ან სხვა მწარმოებლებთან ერთობლივად და სამინისტროს წარუდგინონ შესაბამისი განაცხადი ავტორიზაციის </w:t>
      </w:r>
      <w:r w:rsidRPr="00ED25E8">
        <w:rPr>
          <w:rFonts w:ascii="Sylfaen" w:eastAsia="Calibri" w:hAnsi="Sylfaen" w:cs="Corbel"/>
          <w:color w:val="4BACC6" w:themeColor="accent5"/>
          <w:lang w:val="ka-GE" w:eastAsia="en-US"/>
        </w:rPr>
        <w:t>მისაღებად</w:t>
      </w:r>
      <w:r w:rsidR="003A1D76" w:rsidRPr="00ED25E8">
        <w:rPr>
          <w:rFonts w:ascii="Sylfaen" w:eastAsia="Calibri" w:hAnsi="Sylfaen" w:cs="Corbel"/>
          <w:color w:val="4BACC6" w:themeColor="accent5"/>
          <w:lang w:val="ka-GE" w:eastAsia="en-US"/>
        </w:rPr>
        <w:t>, როგორც მატერიალური ისე ელექტრონული ფორმით.</w:t>
      </w:r>
      <w:r w:rsidRPr="00ED25E8">
        <w:rPr>
          <w:rFonts w:ascii="Sylfaen" w:eastAsia="Calibri" w:hAnsi="Sylfaen" w:cs="Corbel"/>
          <w:color w:val="4BACC6" w:themeColor="accent5"/>
          <w:lang w:val="ka-GE" w:eastAsia="en-US"/>
        </w:rPr>
        <w:t xml:space="preserve"> </w:t>
      </w:r>
      <w:r w:rsidRPr="008E347F">
        <w:rPr>
          <w:rFonts w:ascii="Sylfaen" w:eastAsia="Calibri" w:hAnsi="Sylfaen" w:cs="Corbel"/>
          <w:lang w:val="ka-GE" w:eastAsia="en-US"/>
        </w:rPr>
        <w:t xml:space="preserve">განაცხადი უნდა შეიცავდეს ამ ტექნიკური რეგლამენტის დანართი III-ით განსაზღვრულ ინფორმაციას. </w:t>
      </w:r>
    </w:p>
    <w:p w14:paraId="488A5E74" w14:textId="77777777" w:rsidR="00501B32" w:rsidRPr="008E347F" w:rsidRDefault="00501B32" w:rsidP="00646133">
      <w:pPr>
        <w:pStyle w:val="Default"/>
        <w:spacing w:line="276" w:lineRule="auto"/>
        <w:jc w:val="both"/>
        <w:rPr>
          <w:rFonts w:ascii="Sylfaen" w:hAnsi="Sylfaen"/>
          <w:color w:val="auto"/>
          <w:sz w:val="22"/>
          <w:szCs w:val="22"/>
          <w:lang w:val="ka-GE" w:eastAsia="en-US"/>
        </w:rPr>
      </w:pPr>
      <w:r w:rsidRPr="008E347F">
        <w:rPr>
          <w:rFonts w:ascii="Sylfaen" w:hAnsi="Sylfaen" w:cs="Helvetica"/>
          <w:color w:val="auto"/>
          <w:sz w:val="22"/>
          <w:szCs w:val="22"/>
          <w:lang w:val="ka-GE"/>
        </w:rPr>
        <w:t>2. სამინისტრო</w:t>
      </w:r>
      <w:r w:rsidRPr="008E347F">
        <w:rPr>
          <w:rFonts w:ascii="Sylfaen" w:hAnsi="Sylfaen"/>
          <w:color w:val="auto"/>
          <w:sz w:val="22"/>
          <w:szCs w:val="22"/>
          <w:lang w:val="ka-GE"/>
        </w:rPr>
        <w:t xml:space="preserve"> </w:t>
      </w:r>
      <w:r w:rsidRPr="008E347F">
        <w:rPr>
          <w:rFonts w:ascii="Sylfaen" w:hAnsi="Sylfaen" w:cs="Helvetica"/>
          <w:color w:val="auto"/>
          <w:sz w:val="22"/>
          <w:szCs w:val="22"/>
          <w:lang w:val="ka-GE"/>
        </w:rPr>
        <w:t>განიხილავს</w:t>
      </w:r>
      <w:r w:rsidRPr="008E347F">
        <w:rPr>
          <w:rFonts w:ascii="Sylfaen" w:hAnsi="Sylfaen"/>
          <w:color w:val="auto"/>
          <w:sz w:val="22"/>
          <w:szCs w:val="22"/>
          <w:lang w:val="ka-GE"/>
        </w:rPr>
        <w:t xml:space="preserve"> ამ მუხლის პირველი </w:t>
      </w:r>
      <w:r w:rsidRPr="008E347F">
        <w:rPr>
          <w:rFonts w:ascii="Sylfaen" w:hAnsi="Sylfaen" w:cs="Helvetica"/>
          <w:color w:val="auto"/>
          <w:sz w:val="22"/>
          <w:szCs w:val="22"/>
          <w:lang w:val="ka-GE"/>
        </w:rPr>
        <w:t>პუნქტის</w:t>
      </w:r>
      <w:r w:rsidRPr="008E347F">
        <w:rPr>
          <w:rFonts w:ascii="Sylfaen" w:hAnsi="Sylfaen"/>
          <w:color w:val="auto"/>
          <w:sz w:val="22"/>
          <w:szCs w:val="22"/>
          <w:lang w:val="ka-GE"/>
        </w:rPr>
        <w:t xml:space="preserve"> </w:t>
      </w:r>
      <w:r w:rsidRPr="008E347F">
        <w:rPr>
          <w:rFonts w:ascii="Sylfaen" w:hAnsi="Sylfaen" w:cs="Helvetica"/>
          <w:color w:val="auto"/>
          <w:sz w:val="22"/>
          <w:szCs w:val="22"/>
          <w:lang w:val="ka-GE"/>
        </w:rPr>
        <w:t>შესაბამისად</w:t>
      </w:r>
      <w:r w:rsidRPr="008E347F">
        <w:rPr>
          <w:rFonts w:ascii="Sylfaen" w:hAnsi="Sylfaen"/>
          <w:color w:val="auto"/>
          <w:sz w:val="22"/>
          <w:szCs w:val="22"/>
          <w:lang w:val="ka-GE"/>
        </w:rPr>
        <w:t xml:space="preserve"> </w:t>
      </w:r>
      <w:r w:rsidRPr="008E347F">
        <w:rPr>
          <w:rFonts w:ascii="Sylfaen" w:hAnsi="Sylfaen" w:cs="Helvetica"/>
          <w:color w:val="auto"/>
          <w:sz w:val="22"/>
          <w:szCs w:val="22"/>
          <w:lang w:val="ka-GE"/>
        </w:rPr>
        <w:t>წარდგენილ</w:t>
      </w:r>
      <w:r w:rsidRPr="008E347F">
        <w:rPr>
          <w:rFonts w:ascii="Sylfaen" w:hAnsi="Sylfaen"/>
          <w:color w:val="auto"/>
          <w:sz w:val="22"/>
          <w:szCs w:val="22"/>
          <w:lang w:val="ka-GE"/>
        </w:rPr>
        <w:t xml:space="preserve"> </w:t>
      </w:r>
      <w:r w:rsidRPr="008E347F">
        <w:rPr>
          <w:rFonts w:ascii="Sylfaen" w:hAnsi="Sylfaen" w:cs="Helvetica"/>
          <w:color w:val="auto"/>
          <w:sz w:val="22"/>
          <w:szCs w:val="22"/>
          <w:lang w:val="ka-GE"/>
        </w:rPr>
        <w:t>განაცხადს</w:t>
      </w:r>
      <w:r w:rsidRPr="008E347F">
        <w:rPr>
          <w:rFonts w:ascii="Sylfaen" w:hAnsi="Sylfaen"/>
          <w:color w:val="auto"/>
          <w:sz w:val="22"/>
          <w:szCs w:val="22"/>
          <w:lang w:val="ka-GE"/>
        </w:rPr>
        <w:t xml:space="preserve"> </w:t>
      </w:r>
      <w:r w:rsidRPr="008E347F">
        <w:rPr>
          <w:rFonts w:ascii="Sylfaen" w:hAnsi="Sylfaen" w:cs="Helvetica"/>
          <w:color w:val="auto"/>
          <w:sz w:val="22"/>
          <w:szCs w:val="22"/>
          <w:lang w:val="ka-GE"/>
        </w:rPr>
        <w:t>და</w:t>
      </w:r>
      <w:r w:rsidRPr="008E347F">
        <w:rPr>
          <w:rFonts w:ascii="Sylfaen" w:hAnsi="Sylfaen"/>
          <w:color w:val="auto"/>
          <w:sz w:val="22"/>
          <w:szCs w:val="22"/>
          <w:lang w:val="ka-GE"/>
        </w:rPr>
        <w:t xml:space="preserve"> ხარვეზის დადგენის შემთხვევაში </w:t>
      </w:r>
      <w:r w:rsidRPr="008E347F">
        <w:rPr>
          <w:rFonts w:ascii="Sylfaen" w:hAnsi="Sylfaen" w:cs="Helvetica"/>
          <w:color w:val="auto"/>
          <w:sz w:val="22"/>
          <w:szCs w:val="22"/>
          <w:lang w:val="ka-GE"/>
        </w:rPr>
        <w:t>უფლებამოსილია</w:t>
      </w:r>
      <w:r w:rsidRPr="008E347F">
        <w:rPr>
          <w:rFonts w:ascii="Sylfaen" w:hAnsi="Sylfaen"/>
          <w:color w:val="auto"/>
          <w:sz w:val="22"/>
          <w:szCs w:val="22"/>
          <w:lang w:val="ka-GE"/>
        </w:rPr>
        <w:t xml:space="preserve"> 30 </w:t>
      </w:r>
      <w:r w:rsidRPr="008E347F">
        <w:rPr>
          <w:rFonts w:ascii="Sylfaen" w:hAnsi="Sylfaen" w:cs="Helvetica"/>
          <w:color w:val="auto"/>
          <w:sz w:val="22"/>
          <w:szCs w:val="22"/>
          <w:lang w:val="ka-GE"/>
        </w:rPr>
        <w:t>დღის</w:t>
      </w:r>
      <w:r w:rsidRPr="008E347F">
        <w:rPr>
          <w:rFonts w:ascii="Sylfaen" w:hAnsi="Sylfaen"/>
          <w:color w:val="auto"/>
          <w:sz w:val="22"/>
          <w:szCs w:val="22"/>
          <w:lang w:val="ka-GE"/>
        </w:rPr>
        <w:t xml:space="preserve"> </w:t>
      </w:r>
      <w:r w:rsidRPr="008E347F">
        <w:rPr>
          <w:rFonts w:ascii="Sylfaen" w:hAnsi="Sylfaen" w:cs="Helvetica"/>
          <w:color w:val="auto"/>
          <w:sz w:val="22"/>
          <w:szCs w:val="22"/>
          <w:lang w:val="ka-GE"/>
        </w:rPr>
        <w:t>ვადაში</w:t>
      </w:r>
      <w:r w:rsidRPr="008E347F">
        <w:rPr>
          <w:rFonts w:ascii="Sylfaen" w:hAnsi="Sylfaen"/>
          <w:color w:val="auto"/>
          <w:sz w:val="22"/>
          <w:szCs w:val="22"/>
          <w:lang w:val="ka-GE"/>
        </w:rPr>
        <w:t xml:space="preserve"> </w:t>
      </w:r>
      <w:r w:rsidRPr="008E347F">
        <w:rPr>
          <w:rFonts w:ascii="Sylfaen" w:hAnsi="Sylfaen" w:cs="Helvetica"/>
          <w:color w:val="auto"/>
          <w:sz w:val="22"/>
          <w:szCs w:val="22"/>
          <w:lang w:val="ka-GE"/>
        </w:rPr>
        <w:t>მოითხოვოს</w:t>
      </w:r>
      <w:r w:rsidRPr="008E347F">
        <w:rPr>
          <w:rFonts w:ascii="Sylfaen" w:hAnsi="Sylfaen"/>
          <w:color w:val="auto"/>
          <w:sz w:val="22"/>
          <w:szCs w:val="22"/>
          <w:lang w:val="ka-GE"/>
        </w:rPr>
        <w:t xml:space="preserve"> ხარვეზის გამოსწორება და </w:t>
      </w:r>
      <w:r w:rsidRPr="008E347F">
        <w:rPr>
          <w:rFonts w:ascii="Sylfaen" w:hAnsi="Sylfaen" w:cs="Helvetica"/>
          <w:color w:val="auto"/>
          <w:sz w:val="22"/>
          <w:szCs w:val="22"/>
          <w:lang w:val="ka-GE"/>
        </w:rPr>
        <w:t>დამატებითი</w:t>
      </w:r>
      <w:r w:rsidRPr="008E347F">
        <w:rPr>
          <w:rFonts w:ascii="Sylfaen" w:hAnsi="Sylfaen"/>
          <w:color w:val="auto"/>
          <w:sz w:val="22"/>
          <w:szCs w:val="22"/>
          <w:lang w:val="ka-GE"/>
        </w:rPr>
        <w:t xml:space="preserve"> </w:t>
      </w:r>
      <w:r w:rsidRPr="008E347F">
        <w:rPr>
          <w:rFonts w:ascii="Sylfaen" w:hAnsi="Sylfaen" w:cs="Helvetica"/>
          <w:color w:val="auto"/>
          <w:sz w:val="22"/>
          <w:szCs w:val="22"/>
          <w:lang w:val="ka-GE"/>
        </w:rPr>
        <w:t xml:space="preserve">ინფორმაციის წარმოდგენა. </w:t>
      </w:r>
      <w:r w:rsidRPr="008E347F">
        <w:rPr>
          <w:rFonts w:ascii="Sylfaen" w:hAnsi="Sylfaen"/>
          <w:color w:val="auto"/>
          <w:sz w:val="22"/>
          <w:szCs w:val="22"/>
          <w:lang w:val="ka-GE"/>
        </w:rPr>
        <w:t xml:space="preserve"> </w:t>
      </w:r>
      <w:r w:rsidRPr="008E347F">
        <w:rPr>
          <w:rFonts w:ascii="Sylfaen" w:hAnsi="Sylfaen" w:cs="Helvetica"/>
          <w:color w:val="auto"/>
          <w:sz w:val="22"/>
          <w:szCs w:val="22"/>
          <w:lang w:val="ka-GE"/>
        </w:rPr>
        <w:t>სამინისტრო</w:t>
      </w:r>
      <w:r w:rsidRPr="008E347F">
        <w:rPr>
          <w:rFonts w:ascii="Sylfaen" w:hAnsi="Sylfaen"/>
          <w:color w:val="auto"/>
          <w:sz w:val="22"/>
          <w:szCs w:val="22"/>
          <w:lang w:val="ka-GE"/>
        </w:rPr>
        <w:t xml:space="preserve"> </w:t>
      </w:r>
      <w:r w:rsidRPr="008E347F">
        <w:rPr>
          <w:rFonts w:ascii="Sylfaen" w:hAnsi="Sylfaen" w:cs="Helvetica"/>
          <w:color w:val="auto"/>
          <w:sz w:val="22"/>
          <w:szCs w:val="22"/>
          <w:lang w:val="ka-GE"/>
        </w:rPr>
        <w:t>ვალდებულია</w:t>
      </w:r>
      <w:r w:rsidRPr="008E347F">
        <w:rPr>
          <w:rFonts w:ascii="Sylfaen" w:hAnsi="Sylfaen"/>
          <w:color w:val="auto"/>
          <w:sz w:val="22"/>
          <w:szCs w:val="22"/>
          <w:lang w:val="ka-GE"/>
        </w:rPr>
        <w:t xml:space="preserve"> </w:t>
      </w:r>
      <w:r w:rsidRPr="008E347F">
        <w:rPr>
          <w:rFonts w:ascii="Sylfaen" w:hAnsi="Sylfaen" w:cs="Helvetica"/>
          <w:color w:val="auto"/>
          <w:sz w:val="22"/>
          <w:szCs w:val="22"/>
          <w:lang w:val="ka-GE"/>
        </w:rPr>
        <w:t>ავტორიზაციის გადაწყვეტილება</w:t>
      </w:r>
      <w:r w:rsidRPr="008E347F">
        <w:rPr>
          <w:rFonts w:ascii="Sylfaen" w:hAnsi="Sylfaen"/>
          <w:color w:val="auto"/>
          <w:sz w:val="22"/>
          <w:szCs w:val="22"/>
          <w:lang w:val="ka-GE"/>
        </w:rPr>
        <w:t xml:space="preserve"> </w:t>
      </w:r>
      <w:r w:rsidRPr="008E347F">
        <w:rPr>
          <w:rFonts w:ascii="Sylfaen" w:hAnsi="Sylfaen" w:cs="Helvetica"/>
          <w:color w:val="auto"/>
          <w:sz w:val="22"/>
          <w:szCs w:val="22"/>
          <w:lang w:val="ka-GE"/>
        </w:rPr>
        <w:t>მიიღოს</w:t>
      </w:r>
      <w:r w:rsidRPr="008E347F">
        <w:rPr>
          <w:rFonts w:ascii="Sylfaen" w:hAnsi="Sylfaen"/>
          <w:color w:val="auto"/>
          <w:sz w:val="22"/>
          <w:szCs w:val="22"/>
          <w:lang w:val="ka-GE"/>
        </w:rPr>
        <w:t xml:space="preserve"> </w:t>
      </w:r>
      <w:r w:rsidRPr="008E347F">
        <w:rPr>
          <w:rFonts w:ascii="Sylfaen" w:hAnsi="Sylfaen" w:cs="Helvetica"/>
          <w:color w:val="auto"/>
          <w:sz w:val="22"/>
          <w:szCs w:val="22"/>
          <w:lang w:val="ka-GE"/>
        </w:rPr>
        <w:t>სამი</w:t>
      </w:r>
      <w:r w:rsidRPr="008E347F">
        <w:rPr>
          <w:rFonts w:ascii="Sylfaen" w:hAnsi="Sylfaen"/>
          <w:color w:val="auto"/>
          <w:sz w:val="22"/>
          <w:szCs w:val="22"/>
          <w:lang w:val="ka-GE"/>
        </w:rPr>
        <w:t xml:space="preserve"> (3) </w:t>
      </w:r>
      <w:r w:rsidRPr="008E347F">
        <w:rPr>
          <w:rFonts w:ascii="Sylfaen" w:hAnsi="Sylfaen" w:cs="Helvetica"/>
          <w:color w:val="auto"/>
          <w:sz w:val="22"/>
          <w:szCs w:val="22"/>
          <w:lang w:val="ka-GE"/>
        </w:rPr>
        <w:t>თვის</w:t>
      </w:r>
      <w:r w:rsidRPr="008E347F">
        <w:rPr>
          <w:rFonts w:ascii="Sylfaen" w:hAnsi="Sylfaen"/>
          <w:color w:val="auto"/>
          <w:sz w:val="22"/>
          <w:szCs w:val="22"/>
          <w:lang w:val="ka-GE"/>
        </w:rPr>
        <w:t xml:space="preserve"> </w:t>
      </w:r>
      <w:r w:rsidRPr="008E347F">
        <w:rPr>
          <w:rFonts w:ascii="Sylfaen" w:hAnsi="Sylfaen" w:cs="Helvetica"/>
          <w:color w:val="auto"/>
          <w:sz w:val="22"/>
          <w:szCs w:val="22"/>
          <w:lang w:val="ka-GE"/>
        </w:rPr>
        <w:t>ვადაში</w:t>
      </w:r>
      <w:r w:rsidRPr="008E347F" w:rsidDel="0013244A">
        <w:rPr>
          <w:rFonts w:ascii="Sylfaen" w:hAnsi="Sylfaen" w:cs="Helvetica"/>
          <w:color w:val="auto"/>
          <w:sz w:val="22"/>
          <w:szCs w:val="22"/>
          <w:lang w:val="ka-GE"/>
        </w:rPr>
        <w:t xml:space="preserve"> </w:t>
      </w:r>
      <w:r w:rsidRPr="008E347F">
        <w:rPr>
          <w:rFonts w:ascii="Sylfaen" w:hAnsi="Sylfaen" w:cs="Helvetica"/>
          <w:color w:val="auto"/>
          <w:sz w:val="22"/>
          <w:szCs w:val="22"/>
          <w:lang w:val="ka-GE"/>
        </w:rPr>
        <w:t>განაცხადის</w:t>
      </w:r>
      <w:r w:rsidRPr="008E347F">
        <w:rPr>
          <w:rFonts w:ascii="Sylfaen" w:hAnsi="Sylfaen"/>
          <w:color w:val="auto"/>
          <w:sz w:val="22"/>
          <w:szCs w:val="22"/>
          <w:lang w:val="ka-GE"/>
        </w:rPr>
        <w:t xml:space="preserve"> </w:t>
      </w:r>
      <w:r w:rsidRPr="008E347F">
        <w:rPr>
          <w:rFonts w:ascii="Sylfaen" w:hAnsi="Sylfaen" w:cs="Helvetica"/>
          <w:color w:val="auto"/>
          <w:sz w:val="22"/>
          <w:szCs w:val="22"/>
          <w:lang w:val="ka-GE"/>
        </w:rPr>
        <w:t>შემოტანის</w:t>
      </w:r>
      <w:r w:rsidRPr="008E347F">
        <w:rPr>
          <w:rFonts w:ascii="Sylfaen" w:hAnsi="Sylfaen"/>
          <w:color w:val="auto"/>
          <w:sz w:val="22"/>
          <w:szCs w:val="22"/>
          <w:lang w:val="ka-GE"/>
        </w:rPr>
        <w:t xml:space="preserve"> </w:t>
      </w:r>
      <w:r w:rsidRPr="008E347F">
        <w:rPr>
          <w:rFonts w:ascii="Sylfaen" w:hAnsi="Sylfaen" w:cs="Helvetica"/>
          <w:color w:val="auto"/>
          <w:sz w:val="22"/>
          <w:szCs w:val="22"/>
          <w:lang w:val="ka-GE"/>
        </w:rPr>
        <w:t>დღიდან</w:t>
      </w:r>
      <w:r w:rsidRPr="008E347F">
        <w:rPr>
          <w:rFonts w:ascii="Sylfaen" w:hAnsi="Sylfaen"/>
          <w:color w:val="auto"/>
          <w:sz w:val="22"/>
          <w:szCs w:val="22"/>
          <w:lang w:val="ka-GE"/>
        </w:rPr>
        <w:t xml:space="preserve"> </w:t>
      </w:r>
      <w:r w:rsidRPr="008E347F">
        <w:rPr>
          <w:rFonts w:ascii="Sylfaen" w:hAnsi="Sylfaen" w:cs="Helvetica"/>
          <w:color w:val="auto"/>
          <w:sz w:val="22"/>
          <w:szCs w:val="22"/>
          <w:lang w:val="ka-GE"/>
        </w:rPr>
        <w:t>ან</w:t>
      </w:r>
      <w:r w:rsidRPr="008E347F">
        <w:rPr>
          <w:rFonts w:ascii="Sylfaen" w:hAnsi="Sylfaen"/>
          <w:color w:val="auto"/>
          <w:sz w:val="22"/>
          <w:szCs w:val="22"/>
          <w:lang w:val="ka-GE"/>
        </w:rPr>
        <w:t xml:space="preserve"> დამატებითი ინფორმაციის წარმოდგენის </w:t>
      </w:r>
      <w:r w:rsidRPr="008E347F">
        <w:rPr>
          <w:rFonts w:ascii="Sylfaen" w:hAnsi="Sylfaen" w:cs="Helvetica"/>
          <w:color w:val="auto"/>
          <w:sz w:val="22"/>
          <w:szCs w:val="22"/>
          <w:lang w:val="ka-GE"/>
        </w:rPr>
        <w:t>დღიდან</w:t>
      </w:r>
      <w:r w:rsidRPr="008E347F">
        <w:rPr>
          <w:rFonts w:ascii="Sylfaen" w:hAnsi="Sylfaen"/>
          <w:color w:val="auto"/>
          <w:sz w:val="22"/>
          <w:szCs w:val="22"/>
          <w:lang w:val="ka-GE"/>
        </w:rPr>
        <w:t>.</w:t>
      </w:r>
    </w:p>
    <w:p w14:paraId="7E293848" w14:textId="77777777" w:rsidR="00501B32" w:rsidRPr="008E347F" w:rsidRDefault="00501B32" w:rsidP="00646133">
      <w:pPr>
        <w:pStyle w:val="Default"/>
        <w:spacing w:line="276" w:lineRule="auto"/>
        <w:jc w:val="both"/>
        <w:rPr>
          <w:rFonts w:ascii="Sylfaen" w:hAnsi="Sylfaen"/>
          <w:color w:val="auto"/>
          <w:sz w:val="22"/>
          <w:szCs w:val="22"/>
          <w:lang w:val="ka-GE" w:eastAsia="en-US"/>
        </w:rPr>
      </w:pPr>
      <w:r w:rsidRPr="008E347F">
        <w:rPr>
          <w:rFonts w:ascii="Sylfaen" w:hAnsi="Sylfaen"/>
          <w:color w:val="auto"/>
          <w:sz w:val="22"/>
          <w:szCs w:val="22"/>
          <w:lang w:val="ka-GE" w:eastAsia="en-US"/>
        </w:rPr>
        <w:lastRenderedPageBreak/>
        <w:t xml:space="preserve">3. გადაწყვეტილება მგვ-ის ორგანიზაციის ავტორიზაციის შესახებ ძალაშია ექვსი (6) წლის განმავლობაში. </w:t>
      </w:r>
    </w:p>
    <w:p w14:paraId="729EE602" w14:textId="41D37385" w:rsidR="00501B32" w:rsidRPr="008E347F" w:rsidRDefault="00501B32" w:rsidP="00646133">
      <w:pPr>
        <w:pStyle w:val="Default"/>
        <w:spacing w:line="276" w:lineRule="auto"/>
        <w:jc w:val="both"/>
        <w:rPr>
          <w:rFonts w:ascii="Sylfaen" w:hAnsi="Sylfaen"/>
          <w:color w:val="auto"/>
          <w:sz w:val="22"/>
          <w:szCs w:val="22"/>
          <w:lang w:val="ka-GE" w:eastAsia="en-US"/>
        </w:rPr>
      </w:pPr>
      <w:r w:rsidRPr="008E347F">
        <w:rPr>
          <w:rFonts w:ascii="Sylfaen" w:hAnsi="Sylfaen"/>
          <w:color w:val="auto"/>
          <w:sz w:val="22"/>
          <w:szCs w:val="22"/>
          <w:lang w:val="ka-GE" w:eastAsia="en-US"/>
        </w:rPr>
        <w:t xml:space="preserve">4. მგვ-ის ორგანიზაცია ვალდებულია, ამ მუხლის მე-3 პუნქტით განსაზღვრული ვადის ამოწურვამდე, სულ მცირე, ექვსი (6) თვით ადრე, სამინისტროში შეიტანოს განაცხადი ავტორიზაციის გაგრძელების თაობაზე. ეს განაცხადი </w:t>
      </w:r>
      <w:r w:rsidRPr="008E347F">
        <w:rPr>
          <w:rFonts w:ascii="Sylfaen" w:hAnsi="Sylfaen"/>
          <w:color w:val="auto"/>
          <w:sz w:val="22"/>
          <w:szCs w:val="22"/>
          <w:lang w:val="ka-GE"/>
        </w:rPr>
        <w:t xml:space="preserve">უნდა შეიცავდეს ამ ტექნიკური რეგლამენტის დანართი </w:t>
      </w:r>
      <w:r w:rsidRPr="008E347F">
        <w:rPr>
          <w:rFonts w:ascii="Sylfaen" w:hAnsi="Sylfaen"/>
          <w:color w:val="auto"/>
          <w:sz w:val="22"/>
          <w:szCs w:val="22"/>
          <w:lang w:val="ka-GE" w:eastAsia="en-US"/>
        </w:rPr>
        <w:t xml:space="preserve">III-ით განსაზღვრულ </w:t>
      </w:r>
      <w:r w:rsidRPr="008E347F">
        <w:rPr>
          <w:rFonts w:ascii="Sylfaen" w:hAnsi="Sylfaen"/>
          <w:color w:val="auto"/>
          <w:sz w:val="22"/>
          <w:szCs w:val="22"/>
          <w:lang w:val="ka-GE"/>
        </w:rPr>
        <w:t>ინფორმაციას</w:t>
      </w:r>
      <w:r w:rsidRPr="008E347F">
        <w:rPr>
          <w:rFonts w:ascii="Sylfaen" w:hAnsi="Sylfaen"/>
          <w:color w:val="auto"/>
          <w:sz w:val="22"/>
          <w:szCs w:val="22"/>
          <w:lang w:val="ka-GE" w:eastAsia="en-US"/>
        </w:rPr>
        <w:t>.</w:t>
      </w:r>
    </w:p>
    <w:p w14:paraId="68D5A885" w14:textId="1E2D7594" w:rsidR="00501B32" w:rsidRPr="008E347F" w:rsidRDefault="00501B32" w:rsidP="00646133">
      <w:pPr>
        <w:pStyle w:val="Default"/>
        <w:spacing w:line="276" w:lineRule="auto"/>
        <w:jc w:val="both"/>
        <w:rPr>
          <w:rFonts w:ascii="Sylfaen" w:hAnsi="Sylfaen"/>
          <w:color w:val="auto"/>
          <w:sz w:val="22"/>
          <w:szCs w:val="22"/>
          <w:lang w:val="ka-GE" w:eastAsia="en-US"/>
        </w:rPr>
      </w:pPr>
      <w:r w:rsidRPr="008E347F">
        <w:rPr>
          <w:rFonts w:ascii="Sylfaen" w:hAnsi="Sylfaen"/>
          <w:color w:val="auto"/>
          <w:sz w:val="22"/>
          <w:szCs w:val="22"/>
          <w:lang w:val="ka-GE" w:eastAsia="en-US"/>
        </w:rPr>
        <w:t>5. ავტორიზაციის მიღების შემდეგ, მგვ-ის ორგანიზაცია ვალდებულია სამინისტროს შესათანხმებლად, ყოველწლიურად, წარუდგინოს მომდევნო წლის სამოქმედო გეგმა, რომელიც, სულ მცირე, უნდა შეიცავდეს საბურავების ნარჩენების მართვის ღონისძიებების ბიუჯეტს და გეგმას. სამოქმედო გეგმა უნდა მოიცავდეს კონკრეტულ ღონისძიებებს, მათ მიზნებს, განხორციელების საშუალებებს, ვადებს და შესაბამის ხარჯებს. ასევე სამოქმედო გეგმა უნდა შეიცავდეს საზოგადოების ინფორმირებისა და ცნობიერების ამაღლების კომპონენტს</w:t>
      </w:r>
      <w:r w:rsidR="00D4041E" w:rsidRPr="008E347F">
        <w:rPr>
          <w:rFonts w:ascii="Sylfaen" w:hAnsi="Sylfaen"/>
          <w:color w:val="auto"/>
          <w:sz w:val="22"/>
          <w:szCs w:val="22"/>
          <w:lang w:val="ka-GE" w:eastAsia="en-US"/>
        </w:rPr>
        <w:t xml:space="preserve">, </w:t>
      </w:r>
      <w:r w:rsidRPr="008E347F">
        <w:rPr>
          <w:rFonts w:ascii="Sylfaen" w:hAnsi="Sylfaen"/>
          <w:color w:val="auto"/>
          <w:sz w:val="22"/>
          <w:szCs w:val="22"/>
          <w:lang w:val="ka-GE" w:eastAsia="en-US"/>
        </w:rPr>
        <w:t xml:space="preserve">რომელშიც მითითებული უნდა იყოს კონკრეტული ღონისძიებები, მათი მიზნები, განხორციელების საშუალებები, ვადები და შესაბამისი ხარჯები. სამოქმედო გეგმის განხილვისას სამინისტრო უფლებამოსილია მოითხოვოს საინფორმაციო და ცნობიერების ამაღლების ერთობლივი კამპანიების ჩატარება მგვ-ის სხვა ორგანიზაციებთან ერთად.  სამოქმედო გეგმა სამინისტროს უნდა წარედგინოს საანგარიშო წლის წინა კალენდარული წლის </w:t>
      </w:r>
      <w:r w:rsidR="001E5EA3" w:rsidRPr="008E347F">
        <w:rPr>
          <w:rFonts w:ascii="Sylfaen" w:hAnsi="Sylfaen"/>
          <w:color w:val="auto"/>
          <w:sz w:val="22"/>
          <w:szCs w:val="22"/>
          <w:lang w:val="ka-GE" w:eastAsia="en-US"/>
        </w:rPr>
        <w:t>1</w:t>
      </w:r>
      <w:r w:rsidR="00713D99" w:rsidRPr="008E347F">
        <w:rPr>
          <w:rFonts w:ascii="Sylfaen" w:hAnsi="Sylfaen"/>
          <w:color w:val="auto"/>
          <w:sz w:val="22"/>
          <w:szCs w:val="22"/>
          <w:lang w:val="en-US" w:eastAsia="en-US"/>
        </w:rPr>
        <w:t xml:space="preserve"> </w:t>
      </w:r>
      <w:r w:rsidRPr="008E347F">
        <w:rPr>
          <w:rFonts w:ascii="Sylfaen" w:hAnsi="Sylfaen"/>
          <w:color w:val="auto"/>
          <w:sz w:val="22"/>
          <w:szCs w:val="22"/>
          <w:lang w:val="ka-GE" w:eastAsia="en-US"/>
        </w:rPr>
        <w:t>ნოემბრამდე. სამინისტრო 30 დღის ვადაში განიხილავს და შეითანხმებს სამოქმედო გეგმას, ან დაუბრუნებს წარმდგენს შენიშვნებით .</w:t>
      </w:r>
    </w:p>
    <w:p w14:paraId="4A4F81CB" w14:textId="77777777" w:rsidR="00501B32" w:rsidRPr="008E347F" w:rsidRDefault="00501B32" w:rsidP="00646133">
      <w:pPr>
        <w:pStyle w:val="Default"/>
        <w:spacing w:line="276" w:lineRule="auto"/>
        <w:jc w:val="both"/>
        <w:rPr>
          <w:rFonts w:ascii="Sylfaen" w:hAnsi="Sylfaen"/>
          <w:color w:val="auto"/>
          <w:sz w:val="22"/>
          <w:szCs w:val="22"/>
          <w:lang w:val="ka-GE"/>
        </w:rPr>
      </w:pPr>
      <w:r w:rsidRPr="008E347F">
        <w:rPr>
          <w:rFonts w:ascii="Sylfaen" w:hAnsi="Sylfaen"/>
          <w:color w:val="auto"/>
          <w:sz w:val="22"/>
          <w:szCs w:val="22"/>
          <w:lang w:val="ka-GE"/>
        </w:rPr>
        <w:t xml:space="preserve">6. ავტორიზაციის მიღებისა და საქმიანობის დაწყებიდან  ყოველი კალენდარული წლის გასვლის შემდეგ, მგვ-ის ორგანიზაცია </w:t>
      </w:r>
      <w:r w:rsidRPr="008E347F">
        <w:rPr>
          <w:rFonts w:ascii="Sylfaen" w:hAnsi="Sylfaen"/>
          <w:color w:val="auto"/>
          <w:sz w:val="22"/>
          <w:szCs w:val="22"/>
          <w:lang w:val="ka-GE" w:eastAsia="en-US"/>
        </w:rPr>
        <w:t xml:space="preserve">ვალდებულია, სამინისტროს შესაფასებლად წარუდგინოს საქმიანობის დეტალური წლიური ანგარიში სამინისტროსთან შეთანხმებული სამოქმედო გეგმის შესრულების შესახებ. ანგარიშს უნდა ერთვოდეს დამოუკიდებელი აუდიტის დასკვნა. ანგარიში სამინისტროს უნდა წარედგინოს საანგარიშო  წლის მომდევნო წლის 30 აპრილამდე. </w:t>
      </w:r>
    </w:p>
    <w:p w14:paraId="6F47B4E6" w14:textId="00497F88" w:rsidR="00501B32" w:rsidRPr="008E347F" w:rsidRDefault="00501B32" w:rsidP="00646133">
      <w:pPr>
        <w:pStyle w:val="Default"/>
        <w:spacing w:line="276" w:lineRule="auto"/>
        <w:contextualSpacing/>
        <w:jc w:val="both"/>
        <w:rPr>
          <w:rFonts w:ascii="Sylfaen" w:hAnsi="Sylfaen"/>
          <w:color w:val="auto"/>
          <w:sz w:val="22"/>
          <w:szCs w:val="22"/>
          <w:lang w:val="ka-GE" w:eastAsia="en-US"/>
        </w:rPr>
      </w:pPr>
      <w:r w:rsidRPr="008E347F">
        <w:rPr>
          <w:rFonts w:ascii="Sylfaen" w:hAnsi="Sylfaen"/>
          <w:color w:val="auto"/>
          <w:sz w:val="22"/>
          <w:szCs w:val="22"/>
          <w:lang w:val="ka-GE" w:eastAsia="en-US"/>
        </w:rPr>
        <w:t>7.</w:t>
      </w:r>
      <w:r w:rsidRPr="008E347F">
        <w:rPr>
          <w:rFonts w:ascii="Sylfaen" w:hAnsi="Sylfaen"/>
          <w:b/>
          <w:color w:val="auto"/>
          <w:sz w:val="22"/>
          <w:szCs w:val="22"/>
          <w:lang w:val="ka-GE" w:eastAsia="en-US"/>
        </w:rPr>
        <w:t xml:space="preserve"> </w:t>
      </w:r>
      <w:r w:rsidRPr="008E347F">
        <w:rPr>
          <w:rFonts w:ascii="Sylfaen" w:hAnsi="Sylfaen"/>
          <w:color w:val="auto"/>
          <w:sz w:val="22"/>
          <w:szCs w:val="22"/>
          <w:lang w:val="ka-GE" w:eastAsia="en-US"/>
        </w:rPr>
        <w:t xml:space="preserve">სამინისტრო </w:t>
      </w:r>
      <w:r w:rsidRPr="001F2E80">
        <w:rPr>
          <w:rFonts w:ascii="Sylfaen" w:hAnsi="Sylfaen"/>
          <w:color w:val="FF0000"/>
          <w:sz w:val="22"/>
          <w:szCs w:val="22"/>
          <w:lang w:val="ka-GE" w:eastAsia="en-US"/>
        </w:rPr>
        <w:t xml:space="preserve">უფლებამოსილია გააუქმოს მგვ-ის ორგანიზაციის </w:t>
      </w:r>
      <w:r w:rsidRPr="008E347F">
        <w:rPr>
          <w:rFonts w:ascii="Sylfaen" w:hAnsi="Sylfaen"/>
          <w:color w:val="auto"/>
          <w:sz w:val="22"/>
          <w:szCs w:val="22"/>
          <w:lang w:val="ka-GE" w:eastAsia="en-US"/>
        </w:rPr>
        <w:t xml:space="preserve">ავტორიზაცია იმ შემთხვევაში, თუ: </w:t>
      </w:r>
    </w:p>
    <w:p w14:paraId="2CF3BB77" w14:textId="77777777" w:rsidR="00501B32" w:rsidRPr="008E347F" w:rsidRDefault="00501B32" w:rsidP="00646133">
      <w:pPr>
        <w:pStyle w:val="Default"/>
        <w:spacing w:line="276" w:lineRule="auto"/>
        <w:contextualSpacing/>
        <w:jc w:val="both"/>
        <w:rPr>
          <w:rFonts w:ascii="Sylfaen" w:hAnsi="Sylfaen"/>
          <w:color w:val="auto"/>
          <w:sz w:val="22"/>
          <w:szCs w:val="22"/>
          <w:lang w:val="ka-GE" w:eastAsia="en-US"/>
        </w:rPr>
      </w:pPr>
      <w:r w:rsidRPr="008E347F">
        <w:rPr>
          <w:rFonts w:ascii="Sylfaen" w:hAnsi="Sylfaen"/>
          <w:color w:val="auto"/>
          <w:sz w:val="22"/>
          <w:szCs w:val="22"/>
          <w:lang w:val="ka-GE" w:eastAsia="en-US"/>
        </w:rPr>
        <w:t xml:space="preserve">ა) მგვ-ის ორგანიზაციამ მიმართა სამინისტროს ატორიზაციის გაუქმების მოთხოვნით; </w:t>
      </w:r>
    </w:p>
    <w:p w14:paraId="1D6B8AE4" w14:textId="77777777" w:rsidR="00501B32" w:rsidRPr="008E347F" w:rsidRDefault="00501B32" w:rsidP="00646133">
      <w:pPr>
        <w:pStyle w:val="Default"/>
        <w:spacing w:line="276" w:lineRule="auto"/>
        <w:contextualSpacing/>
        <w:jc w:val="both"/>
        <w:rPr>
          <w:rFonts w:ascii="Sylfaen" w:hAnsi="Sylfaen"/>
          <w:color w:val="auto"/>
          <w:sz w:val="22"/>
          <w:szCs w:val="22"/>
          <w:lang w:val="ka-GE" w:eastAsia="en-US"/>
        </w:rPr>
      </w:pPr>
      <w:r w:rsidRPr="008E347F">
        <w:rPr>
          <w:rFonts w:ascii="Sylfaen" w:hAnsi="Sylfaen"/>
          <w:color w:val="auto"/>
          <w:sz w:val="22"/>
          <w:szCs w:val="22"/>
          <w:lang w:val="ka-GE" w:eastAsia="en-US"/>
        </w:rPr>
        <w:t>ბ) არ სრულდება ავტორიზაციის გადაწყვეტილებაში განსაზღვრული პირობები;</w:t>
      </w:r>
    </w:p>
    <w:p w14:paraId="41BC0B52" w14:textId="43CF8BA4" w:rsidR="00501B32" w:rsidRPr="008E347F" w:rsidRDefault="00501B32" w:rsidP="00646133">
      <w:pPr>
        <w:pStyle w:val="Default"/>
        <w:spacing w:line="276" w:lineRule="auto"/>
        <w:contextualSpacing/>
        <w:jc w:val="both"/>
        <w:rPr>
          <w:rFonts w:ascii="Sylfaen" w:hAnsi="Sylfaen"/>
          <w:color w:val="auto"/>
          <w:sz w:val="22"/>
          <w:szCs w:val="22"/>
          <w:lang w:val="ka-GE" w:eastAsia="en-US"/>
        </w:rPr>
      </w:pPr>
      <w:r w:rsidRPr="008E347F">
        <w:rPr>
          <w:rFonts w:ascii="Sylfaen" w:hAnsi="Sylfaen"/>
          <w:color w:val="auto"/>
          <w:sz w:val="22"/>
          <w:szCs w:val="22"/>
          <w:lang w:val="ka-GE" w:eastAsia="en-US"/>
        </w:rPr>
        <w:t xml:space="preserve">გ) ავტორიზაციის მიღებიდან </w:t>
      </w:r>
      <w:r w:rsidRPr="008D193E">
        <w:rPr>
          <w:rFonts w:ascii="Sylfaen" w:hAnsi="Sylfaen"/>
          <w:color w:val="FF0000"/>
          <w:sz w:val="22"/>
          <w:szCs w:val="22"/>
          <w:lang w:val="ka-GE" w:eastAsia="en-US"/>
        </w:rPr>
        <w:t>მე-</w:t>
      </w:r>
      <w:r w:rsidR="008D193E" w:rsidRPr="008D193E">
        <w:rPr>
          <w:rFonts w:ascii="Sylfaen" w:hAnsi="Sylfaen"/>
          <w:color w:val="FF0000"/>
          <w:sz w:val="22"/>
          <w:szCs w:val="22"/>
          <w:lang w:val="ka-GE" w:eastAsia="en-US"/>
        </w:rPr>
        <w:t>3</w:t>
      </w:r>
      <w:r w:rsidR="007A2473" w:rsidRPr="008D193E">
        <w:rPr>
          <w:rFonts w:ascii="Sylfaen" w:hAnsi="Sylfaen"/>
          <w:color w:val="auto"/>
          <w:sz w:val="22"/>
          <w:szCs w:val="22"/>
          <w:lang w:val="ka-GE" w:eastAsia="en-US"/>
        </w:rPr>
        <w:t xml:space="preserve"> </w:t>
      </w:r>
      <w:r w:rsidRPr="008D193E">
        <w:rPr>
          <w:rFonts w:ascii="Sylfaen" w:hAnsi="Sylfaen"/>
          <w:color w:val="auto"/>
          <w:sz w:val="22"/>
          <w:szCs w:val="22"/>
          <w:lang w:val="ka-GE" w:eastAsia="en-US"/>
        </w:rPr>
        <w:t>წელს არ</w:t>
      </w:r>
      <w:r w:rsidRPr="008E347F">
        <w:rPr>
          <w:rFonts w:ascii="Sylfaen" w:hAnsi="Sylfaen"/>
          <w:color w:val="auto"/>
          <w:sz w:val="22"/>
          <w:szCs w:val="22"/>
          <w:lang w:val="ka-GE" w:eastAsia="en-US"/>
        </w:rPr>
        <w:t xml:space="preserve"> იქნა მიღწეული ნარჩენების აღდგენისა და რეციკლირების მიზნობრივი მაჩვენებლები;</w:t>
      </w:r>
    </w:p>
    <w:p w14:paraId="660B0EFF" w14:textId="4F99A2FE" w:rsidR="00501B32" w:rsidRPr="008E347F" w:rsidRDefault="001F2E80" w:rsidP="00646133">
      <w:pPr>
        <w:pStyle w:val="Default"/>
        <w:spacing w:line="276" w:lineRule="auto"/>
        <w:contextualSpacing/>
        <w:jc w:val="both"/>
        <w:rPr>
          <w:rFonts w:ascii="Sylfaen" w:hAnsi="Sylfaen"/>
          <w:color w:val="auto"/>
          <w:sz w:val="22"/>
          <w:szCs w:val="22"/>
          <w:lang w:val="ka-GE" w:eastAsia="en-US"/>
        </w:rPr>
      </w:pPr>
      <w:r>
        <w:rPr>
          <w:rFonts w:ascii="Sylfaen" w:hAnsi="Sylfaen"/>
          <w:color w:val="auto"/>
          <w:sz w:val="22"/>
          <w:szCs w:val="22"/>
          <w:lang w:val="ka-GE" w:eastAsia="en-US"/>
        </w:rPr>
        <w:t>დ</w:t>
      </w:r>
      <w:r w:rsidR="00501B32" w:rsidRPr="008E347F">
        <w:rPr>
          <w:rFonts w:ascii="Sylfaen" w:hAnsi="Sylfaen"/>
          <w:color w:val="auto"/>
          <w:sz w:val="22"/>
          <w:szCs w:val="22"/>
          <w:lang w:val="ka-GE" w:eastAsia="en-US"/>
        </w:rPr>
        <w:t xml:space="preserve">) ადგილი აქვს ამ ტექნიკური რეგლამენტის მოთხოვნების </w:t>
      </w:r>
      <w:r w:rsidR="00C63B3D" w:rsidRPr="00C63B3D">
        <w:rPr>
          <w:rFonts w:ascii="Sylfaen" w:hAnsi="Sylfaen"/>
          <w:color w:val="auto"/>
          <w:sz w:val="22"/>
          <w:szCs w:val="22"/>
          <w:highlight w:val="yellow"/>
          <w:lang w:val="ka-GE" w:eastAsia="en-US"/>
        </w:rPr>
        <w:t>განმეორებით შეუსრულებლობას</w:t>
      </w:r>
      <w:r w:rsidR="00501B32" w:rsidRPr="008E347F">
        <w:rPr>
          <w:rFonts w:ascii="Sylfaen" w:hAnsi="Sylfaen"/>
          <w:color w:val="auto"/>
          <w:sz w:val="22"/>
          <w:szCs w:val="22"/>
          <w:lang w:val="ka-GE" w:eastAsia="en-US"/>
        </w:rPr>
        <w:t xml:space="preserve">; </w:t>
      </w:r>
    </w:p>
    <w:p w14:paraId="514B2E0B" w14:textId="4DA483E9" w:rsidR="00501B32" w:rsidRPr="008E347F" w:rsidRDefault="001F2E80" w:rsidP="00646133">
      <w:pPr>
        <w:pStyle w:val="Default"/>
        <w:spacing w:line="276" w:lineRule="auto"/>
        <w:contextualSpacing/>
        <w:jc w:val="both"/>
        <w:rPr>
          <w:rFonts w:ascii="Sylfaen" w:hAnsi="Sylfaen"/>
          <w:color w:val="auto"/>
          <w:sz w:val="22"/>
          <w:szCs w:val="22"/>
          <w:lang w:val="ka-GE" w:eastAsia="en-US"/>
        </w:rPr>
      </w:pPr>
      <w:r>
        <w:rPr>
          <w:rFonts w:ascii="Sylfaen" w:hAnsi="Sylfaen"/>
          <w:color w:val="auto"/>
          <w:sz w:val="22"/>
          <w:szCs w:val="22"/>
          <w:lang w:val="ka-GE" w:eastAsia="en-US"/>
        </w:rPr>
        <w:t>ე</w:t>
      </w:r>
      <w:r w:rsidR="00501B32" w:rsidRPr="008E347F">
        <w:rPr>
          <w:rFonts w:ascii="Sylfaen" w:hAnsi="Sylfaen"/>
          <w:color w:val="auto"/>
          <w:sz w:val="22"/>
          <w:szCs w:val="22"/>
          <w:lang w:val="ka-GE" w:eastAsia="en-US"/>
        </w:rPr>
        <w:t>) სამინისტროს აქვს საკმარისი მტკიცებულება იმისა, რომ:</w:t>
      </w:r>
    </w:p>
    <w:p w14:paraId="4C323AEE" w14:textId="44EDD396" w:rsidR="00501B32" w:rsidRPr="008E347F" w:rsidRDefault="001F2E80" w:rsidP="00646133">
      <w:pPr>
        <w:pStyle w:val="Default"/>
        <w:spacing w:line="276" w:lineRule="auto"/>
        <w:contextualSpacing/>
        <w:jc w:val="both"/>
        <w:rPr>
          <w:rFonts w:ascii="Sylfaen" w:hAnsi="Sylfaen"/>
          <w:color w:val="auto"/>
          <w:sz w:val="22"/>
          <w:szCs w:val="22"/>
          <w:lang w:val="ka-GE" w:eastAsia="en-US"/>
        </w:rPr>
      </w:pPr>
      <w:r>
        <w:rPr>
          <w:rFonts w:ascii="Sylfaen" w:hAnsi="Sylfaen"/>
          <w:color w:val="auto"/>
          <w:sz w:val="22"/>
          <w:szCs w:val="22"/>
          <w:lang w:val="ka-GE" w:eastAsia="en-US"/>
        </w:rPr>
        <w:t>ე</w:t>
      </w:r>
      <w:r w:rsidR="00501B32" w:rsidRPr="008E347F">
        <w:rPr>
          <w:rFonts w:ascii="Sylfaen" w:hAnsi="Sylfaen"/>
          <w:color w:val="auto"/>
          <w:sz w:val="22"/>
          <w:szCs w:val="22"/>
          <w:lang w:val="ka-GE" w:eastAsia="en-US"/>
        </w:rPr>
        <w:t xml:space="preserve">.ა) ავტორიზაცია მოხდა ყალბი/არასწორი მონაცემების/დოკუმენტაციის საფუძველზე; </w:t>
      </w:r>
    </w:p>
    <w:p w14:paraId="3E0B9B9F" w14:textId="72C07659" w:rsidR="00501B32" w:rsidRPr="008E347F" w:rsidRDefault="001F2E80" w:rsidP="00646133">
      <w:pPr>
        <w:pStyle w:val="Default"/>
        <w:spacing w:line="276" w:lineRule="auto"/>
        <w:jc w:val="both"/>
        <w:rPr>
          <w:rFonts w:ascii="Sylfaen" w:hAnsi="Sylfaen"/>
          <w:color w:val="auto"/>
          <w:sz w:val="22"/>
          <w:szCs w:val="22"/>
          <w:lang w:val="ka-GE" w:eastAsia="en-US"/>
        </w:rPr>
      </w:pPr>
      <w:r>
        <w:rPr>
          <w:rFonts w:ascii="Sylfaen" w:hAnsi="Sylfaen"/>
          <w:color w:val="auto"/>
          <w:sz w:val="22"/>
          <w:szCs w:val="22"/>
          <w:lang w:val="ka-GE" w:eastAsia="en-US"/>
        </w:rPr>
        <w:t>ე</w:t>
      </w:r>
      <w:r w:rsidR="00501B32" w:rsidRPr="008E347F">
        <w:rPr>
          <w:rFonts w:ascii="Sylfaen" w:hAnsi="Sylfaen"/>
          <w:color w:val="auto"/>
          <w:sz w:val="22"/>
          <w:szCs w:val="22"/>
          <w:lang w:val="ka-GE" w:eastAsia="en-US"/>
        </w:rPr>
        <w:t>.ბ) მგვ-ის შესაბამისობის სქემა გაუმართავია და ვერ უზრუნველყოფს ამ ტექნიკური რეგლამენტით განსაზღვრული ვალდებულებების შესრულებას.</w:t>
      </w:r>
    </w:p>
    <w:p w14:paraId="70068A94" w14:textId="77777777" w:rsidR="00C92D31" w:rsidRPr="008E347F" w:rsidRDefault="00C92D31"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cs="Sylfaen"/>
          <w:b/>
          <w:bCs/>
          <w:lang w:val="ka-GE"/>
        </w:rPr>
      </w:pPr>
    </w:p>
    <w:p w14:paraId="1FDC7AB0" w14:textId="2DEDDE79" w:rsidR="00817BE8" w:rsidRPr="008E347F" w:rsidRDefault="00817BE8"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lang w:val="ka-GE" w:eastAsia="en-US"/>
        </w:rPr>
      </w:pPr>
      <w:r w:rsidRPr="008E347F">
        <w:rPr>
          <w:rFonts w:ascii="Sylfaen" w:hAnsi="Sylfaen"/>
          <w:b/>
          <w:lang w:val="ka-GE" w:eastAsia="en-US"/>
        </w:rPr>
        <w:t>მუხლი</w:t>
      </w:r>
      <w:r w:rsidRPr="008E347F">
        <w:rPr>
          <w:rFonts w:ascii="Sylfaen" w:hAnsi="Sylfaen"/>
          <w:b/>
          <w:lang w:val="en-US" w:eastAsia="en-US"/>
        </w:rPr>
        <w:t xml:space="preserve"> 1</w:t>
      </w:r>
      <w:r w:rsidR="00F63A35" w:rsidRPr="008E347F">
        <w:rPr>
          <w:rFonts w:ascii="Sylfaen" w:hAnsi="Sylfaen"/>
          <w:b/>
          <w:lang w:val="ka-GE" w:eastAsia="en-US"/>
        </w:rPr>
        <w:t>2</w:t>
      </w:r>
      <w:r w:rsidRPr="008E347F">
        <w:rPr>
          <w:rFonts w:ascii="Sylfaen" w:hAnsi="Sylfaen"/>
          <w:b/>
          <w:lang w:val="en-US" w:eastAsia="en-US"/>
        </w:rPr>
        <w:t xml:space="preserve"> </w:t>
      </w:r>
      <w:r w:rsidRPr="008E347F">
        <w:rPr>
          <w:rFonts w:ascii="Sylfaen" w:hAnsi="Sylfaen"/>
          <w:b/>
          <w:lang w:val="ka-GE" w:eastAsia="en-US"/>
        </w:rPr>
        <w:t>სამინისტროს უფლებამოსილება</w:t>
      </w:r>
    </w:p>
    <w:p w14:paraId="6D311E7A" w14:textId="77777777" w:rsidR="00B538D7" w:rsidRPr="008E347F" w:rsidRDefault="00B538D7" w:rsidP="00646133">
      <w:pPr>
        <w:pStyle w:val="Default"/>
        <w:spacing w:line="276" w:lineRule="auto"/>
        <w:jc w:val="both"/>
        <w:rPr>
          <w:rFonts w:ascii="Sylfaen" w:hAnsi="Sylfaen"/>
          <w:color w:val="auto"/>
          <w:sz w:val="22"/>
          <w:szCs w:val="22"/>
          <w:lang w:val="ka-GE" w:eastAsia="en-US"/>
        </w:rPr>
      </w:pPr>
      <w:r w:rsidRPr="008E347F">
        <w:rPr>
          <w:rFonts w:ascii="Sylfaen" w:hAnsi="Sylfaen"/>
          <w:color w:val="auto"/>
          <w:sz w:val="22"/>
          <w:szCs w:val="22"/>
          <w:lang w:val="ka-GE" w:eastAsia="en-US"/>
        </w:rPr>
        <w:t xml:space="preserve">სამინისტრო უფლებამოსილია, მგვ-ის შესაბამისობის სქემების ეფექტიანი კოორდინაციის მიზნით: </w:t>
      </w:r>
    </w:p>
    <w:p w14:paraId="106B2ED3" w14:textId="77777777" w:rsidR="00B538D7" w:rsidRPr="008E347F" w:rsidRDefault="00B538D7" w:rsidP="00646133">
      <w:pPr>
        <w:pStyle w:val="Default"/>
        <w:spacing w:line="276" w:lineRule="auto"/>
        <w:jc w:val="both"/>
        <w:rPr>
          <w:rFonts w:ascii="Sylfaen" w:hAnsi="Sylfaen"/>
          <w:color w:val="auto"/>
          <w:sz w:val="22"/>
          <w:szCs w:val="22"/>
          <w:lang w:val="ka-GE" w:eastAsia="en-US"/>
        </w:rPr>
      </w:pPr>
      <w:r w:rsidRPr="008E347F">
        <w:rPr>
          <w:rFonts w:ascii="Sylfaen" w:hAnsi="Sylfaen"/>
          <w:color w:val="auto"/>
          <w:sz w:val="22"/>
          <w:szCs w:val="22"/>
          <w:lang w:val="ka-GE" w:eastAsia="en-US"/>
        </w:rPr>
        <w:lastRenderedPageBreak/>
        <w:t>ა) შექმნას და აწარმოოს ელექტრონული რეესტრი, ამ ტექნიკური რეგლამენტის მე-7 მუხლის შესაბამისად;</w:t>
      </w:r>
    </w:p>
    <w:p w14:paraId="7AF01BE8" w14:textId="4A844845" w:rsidR="00B538D7" w:rsidRPr="008E347F" w:rsidRDefault="00B538D7" w:rsidP="00646133">
      <w:pPr>
        <w:pStyle w:val="Default"/>
        <w:spacing w:line="276" w:lineRule="auto"/>
        <w:jc w:val="both"/>
        <w:rPr>
          <w:rFonts w:ascii="Sylfaen" w:hAnsi="Sylfaen"/>
          <w:color w:val="auto"/>
          <w:sz w:val="22"/>
          <w:szCs w:val="22"/>
          <w:lang w:val="ka-GE" w:eastAsia="en-US"/>
        </w:rPr>
      </w:pPr>
      <w:r w:rsidRPr="008E347F">
        <w:rPr>
          <w:rFonts w:ascii="Sylfaen" w:hAnsi="Sylfaen"/>
          <w:color w:val="auto"/>
          <w:sz w:val="22"/>
          <w:szCs w:val="22"/>
          <w:lang w:val="ka-GE" w:eastAsia="en-US"/>
        </w:rPr>
        <w:t xml:space="preserve">ბ) შექმნას და აწარმოოს </w:t>
      </w:r>
      <w:r w:rsidR="00E16707" w:rsidRPr="008E347F">
        <w:rPr>
          <w:rFonts w:ascii="Sylfaen" w:hAnsi="Sylfaen"/>
          <w:color w:val="auto"/>
          <w:sz w:val="22"/>
          <w:szCs w:val="22"/>
          <w:lang w:val="ka-GE" w:eastAsia="en-US"/>
        </w:rPr>
        <w:t>სა</w:t>
      </w:r>
      <w:r w:rsidR="000935FD" w:rsidRPr="008E347F">
        <w:rPr>
          <w:rFonts w:ascii="Sylfaen" w:hAnsi="Sylfaen"/>
          <w:color w:val="auto"/>
          <w:sz w:val="22"/>
          <w:szCs w:val="22"/>
          <w:lang w:val="ka-GE" w:eastAsia="en-US"/>
        </w:rPr>
        <w:t>ბურავ</w:t>
      </w:r>
      <w:r w:rsidR="008A33D6" w:rsidRPr="008E347F">
        <w:rPr>
          <w:rFonts w:ascii="Sylfaen" w:hAnsi="Sylfaen"/>
          <w:color w:val="auto"/>
          <w:sz w:val="22"/>
          <w:szCs w:val="22"/>
          <w:lang w:val="ka-GE" w:eastAsia="en-US"/>
        </w:rPr>
        <w:t>ებ</w:t>
      </w:r>
      <w:r w:rsidR="00E16707" w:rsidRPr="008E347F">
        <w:rPr>
          <w:rFonts w:ascii="Sylfaen" w:hAnsi="Sylfaen"/>
          <w:color w:val="auto"/>
          <w:sz w:val="22"/>
          <w:szCs w:val="22"/>
          <w:lang w:val="ka-GE" w:eastAsia="en-US"/>
        </w:rPr>
        <w:t>ის</w:t>
      </w:r>
      <w:r w:rsidRPr="008E347F">
        <w:rPr>
          <w:rFonts w:ascii="Sylfaen" w:hAnsi="Sylfaen"/>
          <w:color w:val="auto"/>
          <w:sz w:val="22"/>
          <w:szCs w:val="22"/>
          <w:lang w:val="ka-GE" w:eastAsia="en-US"/>
        </w:rPr>
        <w:t xml:space="preserve"> ნარჩენების მონაცემთა ბაზები, რომელიც უნდა მოიცავდეს ინფორმაციას ქვეყანაში </w:t>
      </w:r>
      <w:r w:rsidR="00F04A3F" w:rsidRPr="008E347F">
        <w:rPr>
          <w:rFonts w:ascii="Sylfaen" w:hAnsi="Sylfaen"/>
          <w:color w:val="auto"/>
          <w:sz w:val="22"/>
          <w:szCs w:val="22"/>
          <w:lang w:val="ka-GE" w:eastAsia="en-US"/>
        </w:rPr>
        <w:t>საბურავ</w:t>
      </w:r>
      <w:r w:rsidR="008A33D6" w:rsidRPr="008E347F">
        <w:rPr>
          <w:rFonts w:ascii="Sylfaen" w:hAnsi="Sylfaen"/>
          <w:color w:val="auto"/>
          <w:sz w:val="22"/>
          <w:szCs w:val="22"/>
          <w:lang w:val="ka-GE" w:eastAsia="en-US"/>
        </w:rPr>
        <w:t>ებ</w:t>
      </w:r>
      <w:r w:rsidR="00E27B3B" w:rsidRPr="008E347F">
        <w:rPr>
          <w:rFonts w:ascii="Sylfaen" w:hAnsi="Sylfaen"/>
          <w:color w:val="auto"/>
          <w:sz w:val="22"/>
          <w:szCs w:val="22"/>
          <w:lang w:val="ka-GE" w:eastAsia="en-US"/>
        </w:rPr>
        <w:t>ის</w:t>
      </w:r>
      <w:r w:rsidRPr="008E347F">
        <w:rPr>
          <w:rFonts w:ascii="Sylfaen" w:hAnsi="Sylfaen"/>
          <w:color w:val="auto"/>
          <w:sz w:val="22"/>
          <w:szCs w:val="22"/>
          <w:lang w:val="ka-GE" w:eastAsia="en-US"/>
        </w:rPr>
        <w:t xml:space="preserve"> ნარჩენ</w:t>
      </w:r>
      <w:r w:rsidR="008A33D6" w:rsidRPr="008E347F">
        <w:rPr>
          <w:rFonts w:ascii="Sylfaen" w:hAnsi="Sylfaen"/>
          <w:color w:val="auto"/>
          <w:sz w:val="22"/>
          <w:szCs w:val="22"/>
          <w:lang w:val="ka-GE" w:eastAsia="en-US"/>
        </w:rPr>
        <w:t>ებ</w:t>
      </w:r>
      <w:r w:rsidRPr="008E347F">
        <w:rPr>
          <w:rFonts w:ascii="Sylfaen" w:hAnsi="Sylfaen"/>
          <w:color w:val="auto"/>
          <w:sz w:val="22"/>
          <w:szCs w:val="22"/>
          <w:lang w:val="ka-GE" w:eastAsia="en-US"/>
        </w:rPr>
        <w:t>ის რაოდენობის, მახასიათებლებისა და დინამიკის შესახებ (</w:t>
      </w:r>
      <w:r w:rsidR="00E27B3B" w:rsidRPr="008E347F">
        <w:rPr>
          <w:rFonts w:ascii="Sylfaen" w:hAnsi="Sylfaen"/>
          <w:color w:val="auto"/>
          <w:sz w:val="22"/>
          <w:szCs w:val="22"/>
          <w:lang w:val="ka-GE" w:eastAsia="en-US"/>
        </w:rPr>
        <w:t xml:space="preserve">საბურავების </w:t>
      </w:r>
      <w:r w:rsidRPr="008E347F">
        <w:rPr>
          <w:rFonts w:ascii="Sylfaen" w:hAnsi="Sylfaen"/>
          <w:color w:val="auto"/>
          <w:sz w:val="22"/>
          <w:szCs w:val="22"/>
          <w:lang w:val="ka-GE" w:eastAsia="en-US"/>
        </w:rPr>
        <w:t>დამზადების დროს გამოყენებული კომპონენტების სახიფათოობის შესახებ ინფორმაციის ჩათვლით</w:t>
      </w:r>
      <w:r w:rsidR="003223DE" w:rsidRPr="008E347F">
        <w:rPr>
          <w:rFonts w:ascii="Sylfaen" w:hAnsi="Sylfaen"/>
          <w:color w:val="auto"/>
          <w:sz w:val="22"/>
          <w:szCs w:val="22"/>
          <w:lang w:val="ka-GE" w:eastAsia="en-US"/>
        </w:rPr>
        <w:t xml:space="preserve">). </w:t>
      </w:r>
      <w:r w:rsidRPr="008E347F">
        <w:rPr>
          <w:rFonts w:ascii="Sylfaen" w:hAnsi="Sylfaen"/>
          <w:color w:val="auto"/>
          <w:sz w:val="22"/>
          <w:szCs w:val="22"/>
          <w:lang w:val="ka-GE" w:eastAsia="en-US"/>
        </w:rPr>
        <w:t>ამ თვალსაზრისით სამინისტრო უფლებამოსილია:</w:t>
      </w:r>
    </w:p>
    <w:p w14:paraId="686B8984" w14:textId="77777777" w:rsidR="00B538D7" w:rsidRPr="008E347F" w:rsidRDefault="00B538D7" w:rsidP="00646133">
      <w:pPr>
        <w:pStyle w:val="Default"/>
        <w:spacing w:line="276" w:lineRule="auto"/>
        <w:jc w:val="both"/>
        <w:rPr>
          <w:rFonts w:ascii="Sylfaen" w:hAnsi="Sylfaen"/>
          <w:color w:val="auto"/>
          <w:sz w:val="22"/>
          <w:szCs w:val="22"/>
          <w:lang w:val="ka-GE"/>
        </w:rPr>
      </w:pPr>
      <w:r w:rsidRPr="008E347F">
        <w:rPr>
          <w:rFonts w:ascii="Sylfaen" w:hAnsi="Sylfaen"/>
          <w:color w:val="auto"/>
          <w:sz w:val="22"/>
          <w:szCs w:val="22"/>
          <w:lang w:val="ka-GE"/>
        </w:rPr>
        <w:t xml:space="preserve">ბ.ა) შეამოწმოს წარმოდგენილი მონაცემების სისწორე; </w:t>
      </w:r>
    </w:p>
    <w:p w14:paraId="00877F13" w14:textId="77777777" w:rsidR="00B538D7" w:rsidRPr="008E347F" w:rsidRDefault="00B538D7" w:rsidP="00646133">
      <w:pPr>
        <w:pStyle w:val="Default"/>
        <w:spacing w:line="276" w:lineRule="auto"/>
        <w:jc w:val="both"/>
        <w:rPr>
          <w:rFonts w:ascii="Sylfaen" w:hAnsi="Sylfaen"/>
          <w:color w:val="auto"/>
          <w:sz w:val="22"/>
          <w:szCs w:val="22"/>
          <w:lang w:val="ka-GE"/>
        </w:rPr>
      </w:pPr>
      <w:r w:rsidRPr="008E347F">
        <w:rPr>
          <w:rFonts w:ascii="Sylfaen" w:hAnsi="Sylfaen"/>
          <w:color w:val="auto"/>
          <w:sz w:val="22"/>
          <w:szCs w:val="22"/>
          <w:lang w:val="ka-GE"/>
        </w:rPr>
        <w:t xml:space="preserve">ბ.ბ) შეაგროვოს და დაამუშაოს დამატებითი ინფორმაცია, საქართველოს კანონმდებლობის შესაბამისად; </w:t>
      </w:r>
    </w:p>
    <w:p w14:paraId="6922A184" w14:textId="77777777" w:rsidR="00B538D7" w:rsidRPr="008E347F" w:rsidRDefault="00B538D7" w:rsidP="00646133">
      <w:pPr>
        <w:pStyle w:val="Default"/>
        <w:spacing w:line="276" w:lineRule="auto"/>
        <w:jc w:val="both"/>
        <w:rPr>
          <w:rFonts w:ascii="Sylfaen" w:hAnsi="Sylfaen"/>
          <w:color w:val="auto"/>
          <w:sz w:val="22"/>
          <w:szCs w:val="22"/>
          <w:lang w:val="ka-GE" w:eastAsia="en-US"/>
        </w:rPr>
      </w:pPr>
      <w:r w:rsidRPr="008E347F">
        <w:rPr>
          <w:rFonts w:ascii="Sylfaen" w:hAnsi="Sylfaen" w:cs="Sylfaen"/>
          <w:color w:val="auto"/>
          <w:sz w:val="22"/>
          <w:szCs w:val="22"/>
          <w:lang w:val="ka-GE" w:eastAsia="en-US"/>
        </w:rPr>
        <w:t>გ</w:t>
      </w:r>
      <w:r w:rsidRPr="008E347F">
        <w:rPr>
          <w:rFonts w:ascii="Sylfaen" w:hAnsi="Sylfaen"/>
          <w:color w:val="auto"/>
          <w:sz w:val="22"/>
          <w:szCs w:val="22"/>
          <w:lang w:val="ka-GE" w:eastAsia="en-US"/>
        </w:rPr>
        <w:t xml:space="preserve">) მიანიჭოს და გაუგრძელოს ავტორიზაცია მგვ-ის ორგანიზაციებს, ამ ტექნიკური რეგლამენტის მე-11 მუხლის შესაბამისად; </w:t>
      </w:r>
    </w:p>
    <w:p w14:paraId="709B25D5" w14:textId="30951128" w:rsidR="00B538D7" w:rsidRPr="008E347F" w:rsidRDefault="00B538D7" w:rsidP="00646133">
      <w:pPr>
        <w:pStyle w:val="Default"/>
        <w:spacing w:line="276" w:lineRule="auto"/>
        <w:jc w:val="both"/>
        <w:rPr>
          <w:rFonts w:ascii="Sylfaen" w:hAnsi="Sylfaen"/>
          <w:color w:val="auto"/>
          <w:sz w:val="22"/>
          <w:szCs w:val="22"/>
          <w:lang w:val="ka-GE" w:eastAsia="en-US"/>
        </w:rPr>
      </w:pPr>
      <w:r w:rsidRPr="008E347F">
        <w:rPr>
          <w:rFonts w:ascii="Sylfaen" w:hAnsi="Sylfaen" w:cs="Sylfaen"/>
          <w:color w:val="auto"/>
          <w:sz w:val="22"/>
          <w:szCs w:val="22"/>
          <w:lang w:val="ka-GE" w:eastAsia="en-US"/>
        </w:rPr>
        <w:t>დ</w:t>
      </w:r>
      <w:r w:rsidRPr="008E347F">
        <w:rPr>
          <w:rFonts w:ascii="Sylfaen" w:hAnsi="Sylfaen"/>
          <w:color w:val="auto"/>
          <w:sz w:val="22"/>
          <w:szCs w:val="22"/>
          <w:lang w:val="ka-GE" w:eastAsia="en-US"/>
        </w:rPr>
        <w:t>) ითანამშომლოს</w:t>
      </w:r>
      <w:r w:rsidR="003D4D12" w:rsidRPr="008E347F">
        <w:rPr>
          <w:rFonts w:ascii="Sylfaen" w:hAnsi="Sylfaen"/>
          <w:color w:val="auto"/>
          <w:sz w:val="22"/>
          <w:szCs w:val="22"/>
          <w:lang w:val="ka-GE" w:eastAsia="en-US"/>
        </w:rPr>
        <w:t xml:space="preserve"> </w:t>
      </w:r>
      <w:r w:rsidRPr="008E347F">
        <w:rPr>
          <w:rFonts w:ascii="Sylfaen" w:hAnsi="Sylfaen"/>
          <w:color w:val="auto"/>
          <w:sz w:val="22"/>
          <w:szCs w:val="22"/>
          <w:lang w:val="ka-GE" w:eastAsia="en-US"/>
        </w:rPr>
        <w:t xml:space="preserve">მგვ-ის ორგანიზაციებთან, მუნიციპალიტეტებთან და სხვა დაინტერესებულ პირებთან, საინფორმაციო და ცნობიერების ამაღლების კამპანიების  განსახორციელების მიზნით; </w:t>
      </w:r>
    </w:p>
    <w:p w14:paraId="1E3AE27D" w14:textId="75DD90C6" w:rsidR="00680692" w:rsidRDefault="00B538D7" w:rsidP="00646133">
      <w:pPr>
        <w:pStyle w:val="Default"/>
        <w:spacing w:line="276" w:lineRule="auto"/>
        <w:jc w:val="both"/>
        <w:rPr>
          <w:rFonts w:ascii="Sylfaen" w:hAnsi="Sylfaen"/>
          <w:color w:val="auto"/>
          <w:sz w:val="22"/>
          <w:szCs w:val="22"/>
          <w:lang w:val="ka-GE" w:eastAsia="en-US"/>
        </w:rPr>
      </w:pPr>
      <w:r w:rsidRPr="008E347F">
        <w:rPr>
          <w:rFonts w:ascii="Sylfaen" w:hAnsi="Sylfaen"/>
          <w:color w:val="auto"/>
          <w:sz w:val="22"/>
          <w:szCs w:val="22"/>
          <w:lang w:val="ka-GE" w:eastAsia="en-US"/>
        </w:rPr>
        <w:t>ე) განახორციელოს კონტროლი</w:t>
      </w:r>
      <w:r w:rsidR="00AC7794" w:rsidRPr="008E347F">
        <w:rPr>
          <w:rFonts w:ascii="Sylfaen" w:hAnsi="Sylfaen"/>
          <w:color w:val="auto"/>
          <w:sz w:val="22"/>
          <w:szCs w:val="22"/>
          <w:lang w:val="ka-GE" w:eastAsia="en-US"/>
        </w:rPr>
        <w:t>,</w:t>
      </w:r>
      <w:r w:rsidRPr="008E347F">
        <w:rPr>
          <w:rFonts w:ascii="Sylfaen" w:hAnsi="Sylfaen"/>
          <w:color w:val="auto"/>
          <w:sz w:val="22"/>
          <w:szCs w:val="22"/>
          <w:lang w:val="ka-GE" w:eastAsia="en-US"/>
        </w:rPr>
        <w:t xml:space="preserve"> ამ ტექნიკური რეგლამენტის </w:t>
      </w:r>
      <w:r w:rsidR="00680692" w:rsidRPr="008E347F">
        <w:rPr>
          <w:rFonts w:ascii="Sylfaen" w:hAnsi="Sylfaen"/>
          <w:color w:val="auto"/>
          <w:sz w:val="22"/>
          <w:szCs w:val="22"/>
          <w:lang w:val="ka-GE" w:eastAsia="en-US"/>
        </w:rPr>
        <w:t xml:space="preserve">მოთხოვნებისა </w:t>
      </w:r>
      <w:r w:rsidR="00680692" w:rsidRPr="008E347F">
        <w:rPr>
          <w:rFonts w:ascii="Sylfaen" w:hAnsi="Sylfaen"/>
          <w:color w:val="auto"/>
          <w:sz w:val="22"/>
          <w:szCs w:val="22"/>
          <w:lang w:val="en-US" w:eastAsia="en-US"/>
        </w:rPr>
        <w:t xml:space="preserve"> </w:t>
      </w:r>
      <w:r w:rsidR="00680692" w:rsidRPr="008E347F">
        <w:rPr>
          <w:rFonts w:ascii="Sylfaen" w:hAnsi="Sylfaen"/>
          <w:color w:val="auto"/>
          <w:sz w:val="22"/>
          <w:szCs w:val="22"/>
          <w:lang w:val="ka-GE" w:eastAsia="en-US"/>
        </w:rPr>
        <w:t>და დავალდებულებების შესრულებაზე კანონმდებლობის შესაბამისად;</w:t>
      </w:r>
      <w:r w:rsidR="001F2E80">
        <w:rPr>
          <w:rFonts w:ascii="Sylfaen" w:hAnsi="Sylfaen"/>
          <w:color w:val="auto"/>
          <w:sz w:val="22"/>
          <w:szCs w:val="22"/>
          <w:lang w:val="ka-GE" w:eastAsia="en-US"/>
        </w:rPr>
        <w:t xml:space="preserve"> </w:t>
      </w:r>
      <w:r w:rsidR="00680692" w:rsidRPr="008E347F">
        <w:rPr>
          <w:rFonts w:ascii="Sylfaen" w:hAnsi="Sylfaen" w:cs="Arial"/>
          <w:color w:val="auto"/>
          <w:sz w:val="22"/>
          <w:szCs w:val="22"/>
          <w:lang w:val="ka-GE"/>
        </w:rPr>
        <w:t xml:space="preserve">შემოწმების ჩასატარებლად სამინისტრო უფლებამოსილია, ითანამშრომლოს შესაბამის კომპეტენტურ </w:t>
      </w:r>
      <w:r w:rsidR="009E184F" w:rsidRPr="009E184F">
        <w:rPr>
          <w:rFonts w:ascii="Sylfaen" w:hAnsi="Sylfaen" w:cs="Arial"/>
          <w:color w:val="FF0000"/>
          <w:sz w:val="22"/>
          <w:szCs w:val="22"/>
          <w:lang w:val="ka-GE"/>
        </w:rPr>
        <w:t>ორგანოებთან</w:t>
      </w:r>
      <w:r w:rsidR="00680692" w:rsidRPr="009E184F">
        <w:rPr>
          <w:rFonts w:ascii="Sylfaen" w:hAnsi="Sylfaen" w:cs="Arial"/>
          <w:color w:val="FF0000"/>
          <w:sz w:val="22"/>
          <w:szCs w:val="22"/>
          <w:lang w:val="ka-GE"/>
        </w:rPr>
        <w:t>.</w:t>
      </w:r>
      <w:r w:rsidR="00680692" w:rsidRPr="008E347F">
        <w:rPr>
          <w:rFonts w:ascii="Sylfaen" w:hAnsi="Sylfaen" w:cs="Arial"/>
          <w:color w:val="auto"/>
          <w:sz w:val="22"/>
          <w:szCs w:val="22"/>
          <w:lang w:val="ka-GE"/>
        </w:rPr>
        <w:t xml:space="preserve"> </w:t>
      </w:r>
      <w:r w:rsidR="00680692" w:rsidRPr="008E347F">
        <w:rPr>
          <w:rStyle w:val="alt-edited"/>
          <w:rFonts w:ascii="Sylfaen" w:hAnsi="Sylfaen" w:cs="Arial"/>
          <w:color w:val="auto"/>
          <w:sz w:val="22"/>
          <w:szCs w:val="22"/>
          <w:lang w:val="ka-GE"/>
        </w:rPr>
        <w:t>სახელმწიფო უწყებები და ადგილობრივი თვითმმართველობის ორგანოები ვალდებული არიან, კომპეტენციის ფარგლებში, სამინისტროს გაუწიონ შესაბამისი დახმარება შემოწმებების ჩატარებაში</w:t>
      </w:r>
      <w:r w:rsidR="00680692" w:rsidRPr="008E347F">
        <w:rPr>
          <w:rFonts w:ascii="Sylfaen" w:hAnsi="Sylfaen"/>
          <w:color w:val="auto"/>
          <w:sz w:val="22"/>
          <w:szCs w:val="22"/>
          <w:lang w:val="ka-GE" w:eastAsia="en-US"/>
        </w:rPr>
        <w:t>;</w:t>
      </w:r>
    </w:p>
    <w:p w14:paraId="45AFA975" w14:textId="17CCC9E6" w:rsidR="009E184F" w:rsidRPr="009E184F" w:rsidRDefault="009E184F" w:rsidP="009E184F">
      <w:pPr>
        <w:pStyle w:val="Default"/>
        <w:spacing w:line="276" w:lineRule="auto"/>
        <w:jc w:val="both"/>
        <w:rPr>
          <w:rFonts w:ascii="Sylfaen" w:hAnsi="Sylfaen"/>
          <w:color w:val="FF0000"/>
          <w:sz w:val="22"/>
          <w:szCs w:val="22"/>
          <w:lang w:val="ka-GE" w:eastAsia="en-US"/>
        </w:rPr>
      </w:pPr>
      <w:r w:rsidRPr="009E184F">
        <w:rPr>
          <w:rFonts w:ascii="Sylfaen" w:hAnsi="Sylfaen"/>
          <w:color w:val="FF0000"/>
          <w:sz w:val="22"/>
          <w:szCs w:val="22"/>
          <w:lang w:val="ka-GE" w:eastAsia="en-US"/>
        </w:rPr>
        <w:t xml:space="preserve">ვ) გააუქმოს მგვ-ის ორგანიზაციის ავტორიზაცია, ამ ტექნიკური რეგლამენტის მე-11 მუხლის მე-7 პუნქტის შესაბამისად; </w:t>
      </w:r>
    </w:p>
    <w:p w14:paraId="148F49C6" w14:textId="719EF009" w:rsidR="009D0997" w:rsidRPr="008E347F" w:rsidRDefault="009E184F" w:rsidP="00646133">
      <w:pPr>
        <w:pStyle w:val="Default"/>
        <w:spacing w:line="276" w:lineRule="auto"/>
        <w:jc w:val="both"/>
        <w:rPr>
          <w:rFonts w:ascii="Sylfaen" w:hAnsi="Sylfaen"/>
          <w:color w:val="auto"/>
          <w:sz w:val="22"/>
          <w:szCs w:val="22"/>
          <w:lang w:val="ka-GE" w:eastAsia="en-US"/>
        </w:rPr>
      </w:pPr>
      <w:r>
        <w:rPr>
          <w:rFonts w:ascii="Sylfaen" w:hAnsi="Sylfaen"/>
          <w:color w:val="auto"/>
          <w:sz w:val="22"/>
          <w:szCs w:val="22"/>
          <w:lang w:val="ka-GE" w:eastAsia="en-US"/>
        </w:rPr>
        <w:t>ზ</w:t>
      </w:r>
      <w:r w:rsidR="00B538D7" w:rsidRPr="008E347F">
        <w:rPr>
          <w:rFonts w:ascii="Sylfaen" w:hAnsi="Sylfaen"/>
          <w:color w:val="auto"/>
          <w:sz w:val="22"/>
          <w:szCs w:val="22"/>
          <w:lang w:val="ka-GE" w:eastAsia="en-US"/>
        </w:rPr>
        <w:t xml:space="preserve">) ყოველი წლის 31 მაისამდე მოამზადოს და სამინისტროს ვებ-გვერდზე გამოაქვეყნოს წლიური ანგარიში/ანგარიშები წინა წელს </w:t>
      </w:r>
      <w:r w:rsidR="0017114C" w:rsidRPr="008E347F">
        <w:rPr>
          <w:rFonts w:ascii="Sylfaen" w:hAnsi="Sylfaen"/>
          <w:color w:val="auto"/>
          <w:sz w:val="22"/>
          <w:szCs w:val="22"/>
          <w:lang w:val="ka-GE" w:eastAsia="en-US"/>
        </w:rPr>
        <w:t>საბურავ</w:t>
      </w:r>
      <w:r w:rsidR="00E27B3B" w:rsidRPr="008E347F">
        <w:rPr>
          <w:rFonts w:ascii="Sylfaen" w:hAnsi="Sylfaen"/>
          <w:color w:val="auto"/>
          <w:sz w:val="22"/>
          <w:szCs w:val="22"/>
          <w:lang w:val="ka-GE" w:eastAsia="en-US"/>
        </w:rPr>
        <w:t>ის</w:t>
      </w:r>
      <w:r w:rsidR="00B538D7" w:rsidRPr="008E347F">
        <w:rPr>
          <w:rFonts w:ascii="Sylfaen" w:hAnsi="Sylfaen"/>
          <w:color w:val="auto"/>
          <w:sz w:val="22"/>
          <w:szCs w:val="22"/>
          <w:lang w:val="ka-GE" w:eastAsia="en-US"/>
        </w:rPr>
        <w:t xml:space="preserve">  ნარჩენების მართვაში მიღწეული შედეგების შესახებ;</w:t>
      </w:r>
    </w:p>
    <w:p w14:paraId="185086A7" w14:textId="77777777" w:rsidR="009D0997" w:rsidRPr="008E347F" w:rsidRDefault="009D0997"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b/>
          <w:lang w:val="ka-GE" w:eastAsia="en-US"/>
        </w:rPr>
      </w:pPr>
    </w:p>
    <w:p w14:paraId="6763C6F0" w14:textId="027D1BA6" w:rsidR="00C426BF" w:rsidRPr="008E347F" w:rsidRDefault="00C426BF"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b/>
          <w:lang w:val="ka-GE"/>
        </w:rPr>
      </w:pPr>
      <w:r w:rsidRPr="008E347F">
        <w:rPr>
          <w:rFonts w:ascii="Sylfaen" w:hAnsi="Sylfaen" w:cs="BPG Glaho"/>
          <w:b/>
          <w:lang w:val="ka-GE"/>
        </w:rPr>
        <w:t>მუხლი</w:t>
      </w:r>
      <w:r w:rsidRPr="008E347F">
        <w:rPr>
          <w:rFonts w:ascii="Sylfaen" w:hAnsi="Sylfaen"/>
          <w:b/>
          <w:lang w:val="ka-GE"/>
        </w:rPr>
        <w:t xml:space="preserve"> 1</w:t>
      </w:r>
      <w:r w:rsidR="00F63A35" w:rsidRPr="008E347F">
        <w:rPr>
          <w:rFonts w:ascii="Sylfaen" w:hAnsi="Sylfaen"/>
          <w:b/>
          <w:lang w:val="ka-GE"/>
        </w:rPr>
        <w:t>3</w:t>
      </w:r>
      <w:r w:rsidR="00F26A8F" w:rsidRPr="008E347F">
        <w:rPr>
          <w:rFonts w:ascii="Sylfaen" w:hAnsi="Sylfaen"/>
          <w:b/>
          <w:lang w:val="ka-GE"/>
        </w:rPr>
        <w:t>.</w:t>
      </w:r>
      <w:r w:rsidRPr="008E347F">
        <w:rPr>
          <w:rFonts w:ascii="Sylfaen" w:hAnsi="Sylfaen"/>
          <w:b/>
          <w:lang w:val="ka-GE"/>
        </w:rPr>
        <w:t xml:space="preserve"> დისტრიბუტორების ვალდებულებები</w:t>
      </w:r>
    </w:p>
    <w:p w14:paraId="745E3216" w14:textId="571AC65C" w:rsidR="0013769F" w:rsidRPr="008E347F" w:rsidRDefault="000A21F6"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Sylfaen"/>
          <w:lang w:val="ka-GE"/>
        </w:rPr>
      </w:pPr>
      <w:r w:rsidRPr="008E347F">
        <w:rPr>
          <w:rFonts w:ascii="Sylfaen" w:hAnsi="Sylfaen" w:cs="Sylfaen"/>
          <w:lang w:val="ka-GE"/>
        </w:rPr>
        <w:t xml:space="preserve">1. </w:t>
      </w:r>
      <w:r w:rsidR="00C426BF" w:rsidRPr="008E347F">
        <w:rPr>
          <w:rFonts w:ascii="Sylfaen" w:hAnsi="Sylfaen" w:cs="Sylfaen"/>
          <w:lang w:val="ka-GE"/>
        </w:rPr>
        <w:t>საბურავების</w:t>
      </w:r>
      <w:r w:rsidR="00C426BF" w:rsidRPr="008E347F">
        <w:rPr>
          <w:lang w:val="ka-GE"/>
        </w:rPr>
        <w:t xml:space="preserve"> </w:t>
      </w:r>
      <w:r w:rsidR="00C426BF" w:rsidRPr="008E347F">
        <w:rPr>
          <w:rFonts w:ascii="Sylfaen" w:hAnsi="Sylfaen" w:cs="Sylfaen"/>
          <w:lang w:val="ka-GE"/>
        </w:rPr>
        <w:t xml:space="preserve">დისტრიბუტორები ვალდებული არიან ბაზარზე არ განათავსონ ისეთი მწარმოებლების მიერ მოწოდებული პროდუქტები, </w:t>
      </w:r>
      <w:r w:rsidR="0013769F" w:rsidRPr="008E347F">
        <w:rPr>
          <w:rFonts w:ascii="Sylfaen" w:hAnsi="Sylfaen" w:cs="Sylfaen"/>
          <w:lang w:val="ka-GE"/>
        </w:rPr>
        <w:t>რომლებიც არ არიან რეგისტირებული მგვ რეესტრში და არ არიან მგვ ორგანიზაციის წევრები (ან არ აქვთ შექმნილი ინდივიდუალური მგვ ორგანიზაცია).</w:t>
      </w:r>
    </w:p>
    <w:p w14:paraId="40BA9918" w14:textId="1CE5DD20" w:rsidR="0013769F" w:rsidRPr="008E347F" w:rsidRDefault="008F449C"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Sylfaen"/>
          <w:lang w:val="ka-GE"/>
        </w:rPr>
      </w:pPr>
      <w:r w:rsidRPr="008E347F">
        <w:rPr>
          <w:rFonts w:ascii="Sylfaen" w:hAnsi="Sylfaen" w:cs="Sylfaen"/>
          <w:lang w:val="ka-GE"/>
        </w:rPr>
        <w:t xml:space="preserve">2. </w:t>
      </w:r>
      <w:r w:rsidR="008B216E" w:rsidRPr="008E347F">
        <w:rPr>
          <w:rFonts w:ascii="Sylfaen" w:hAnsi="Sylfaen" w:cs="Sylfaen"/>
          <w:lang w:val="ka-GE"/>
        </w:rPr>
        <w:t>მწარმოებლის მგვ რეესტრში რეგისტრაცია დასტურდება მგვ რეესტრში მინიჭებული უნიკალური კოდით, ხოლო მგვ ორგანიზაციის წევრობა - მგვ ორგანიზაციასთან გაფორმებული ხელშეკრულებით.</w:t>
      </w:r>
    </w:p>
    <w:p w14:paraId="079ED228" w14:textId="77777777" w:rsidR="008B216E" w:rsidRPr="008E347F" w:rsidRDefault="008B216E"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cs="Sylfaen"/>
          <w:b/>
          <w:bCs/>
          <w:lang w:val="ka-GE"/>
        </w:rPr>
      </w:pPr>
    </w:p>
    <w:p w14:paraId="4736C50C" w14:textId="168E6679" w:rsidR="00056709" w:rsidRPr="008E347F" w:rsidRDefault="00056709"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cs="Sylfaen"/>
          <w:b/>
          <w:bCs/>
          <w:lang w:val="ka-GE"/>
        </w:rPr>
      </w:pPr>
      <w:r w:rsidRPr="008E347F">
        <w:rPr>
          <w:rFonts w:ascii="Sylfaen" w:hAnsi="Sylfaen" w:cs="Sylfaen"/>
          <w:b/>
          <w:bCs/>
          <w:lang w:val="ka-GE"/>
        </w:rPr>
        <w:t>მუხლი 1</w:t>
      </w:r>
      <w:r w:rsidR="00F63A35" w:rsidRPr="008E347F">
        <w:rPr>
          <w:rFonts w:ascii="Sylfaen" w:hAnsi="Sylfaen" w:cs="Sylfaen"/>
          <w:b/>
          <w:bCs/>
          <w:lang w:val="ka-GE"/>
        </w:rPr>
        <w:t>4</w:t>
      </w:r>
      <w:r w:rsidR="00F26A8F" w:rsidRPr="008E347F">
        <w:rPr>
          <w:rFonts w:ascii="Sylfaen" w:hAnsi="Sylfaen" w:cs="Sylfaen"/>
          <w:b/>
          <w:bCs/>
          <w:lang w:val="ka-GE"/>
        </w:rPr>
        <w:t>.</w:t>
      </w:r>
      <w:r w:rsidRPr="008E347F">
        <w:rPr>
          <w:rFonts w:ascii="Sylfaen" w:hAnsi="Sylfaen" w:cs="Sylfaen"/>
          <w:b/>
          <w:bCs/>
          <w:lang w:val="ka-GE"/>
        </w:rPr>
        <w:t xml:space="preserve"> </w:t>
      </w:r>
      <w:r w:rsidRPr="003F5D94">
        <w:rPr>
          <w:rFonts w:ascii="Sylfaen" w:hAnsi="Sylfaen" w:cs="Sylfaen"/>
          <w:b/>
          <w:bCs/>
          <w:lang w:val="ka-GE"/>
        </w:rPr>
        <w:t>მომხმარებლების ვალდებულებები</w:t>
      </w:r>
    </w:p>
    <w:p w14:paraId="18CC4DD0" w14:textId="43BA00D6" w:rsidR="00052CD1" w:rsidRPr="008E347F" w:rsidRDefault="00052CD1" w:rsidP="00646133">
      <w:pPr>
        <w:pStyle w:val="Default"/>
        <w:spacing w:line="276" w:lineRule="auto"/>
        <w:jc w:val="both"/>
        <w:rPr>
          <w:rFonts w:ascii="Sylfaen" w:hAnsi="Sylfaen"/>
          <w:color w:val="auto"/>
          <w:sz w:val="22"/>
          <w:szCs w:val="22"/>
          <w:lang w:val="ka-GE" w:eastAsia="en-US"/>
        </w:rPr>
      </w:pPr>
      <w:r w:rsidRPr="008E347F">
        <w:rPr>
          <w:rFonts w:ascii="Sylfaen" w:hAnsi="Sylfaen"/>
          <w:color w:val="auto"/>
          <w:sz w:val="22"/>
          <w:szCs w:val="22"/>
          <w:lang w:val="en-US" w:eastAsia="en-US"/>
        </w:rPr>
        <w:t xml:space="preserve">1. </w:t>
      </w:r>
      <w:r w:rsidRPr="008E347F">
        <w:rPr>
          <w:rFonts w:ascii="Sylfaen" w:hAnsi="Sylfaen"/>
          <w:color w:val="auto"/>
          <w:sz w:val="22"/>
          <w:szCs w:val="22"/>
          <w:lang w:val="ka-GE" w:eastAsia="en-US"/>
        </w:rPr>
        <w:t xml:space="preserve">მუნიციპალიტეტებში, სადაც არსებობს საბურავების ნარჩენების  შეგროვების სისტემა, მომხმარებლები ვალდებული არიან </w:t>
      </w:r>
      <w:r w:rsidRPr="008E347F">
        <w:rPr>
          <w:rFonts w:ascii="Sylfaen" w:hAnsi="Sylfaen"/>
          <w:color w:val="auto"/>
          <w:sz w:val="22"/>
          <w:szCs w:val="22"/>
          <w:lang w:val="ka-GE"/>
        </w:rPr>
        <w:t>გამოყენებული საბურავების ნარჩენები</w:t>
      </w:r>
      <w:r w:rsidRPr="008E347F">
        <w:rPr>
          <w:rFonts w:ascii="Sylfaen" w:hAnsi="Sylfaen"/>
          <w:color w:val="auto"/>
          <w:sz w:val="22"/>
          <w:szCs w:val="22"/>
          <w:lang w:val="ka-GE" w:eastAsia="en-US"/>
        </w:rPr>
        <w:t xml:space="preserve"> განათავსონ შესაბამის შეგროვების პუნქტებში. </w:t>
      </w:r>
    </w:p>
    <w:p w14:paraId="70D1D93C" w14:textId="77777777" w:rsidR="00052CD1" w:rsidRPr="008E347F" w:rsidRDefault="00052CD1" w:rsidP="00646133">
      <w:pPr>
        <w:pStyle w:val="Default"/>
        <w:spacing w:line="276" w:lineRule="auto"/>
        <w:jc w:val="both"/>
        <w:rPr>
          <w:rFonts w:ascii="Sylfaen" w:hAnsi="Sylfaen" w:cs="Sylfaen"/>
          <w:color w:val="auto"/>
          <w:sz w:val="22"/>
          <w:szCs w:val="22"/>
          <w:lang w:val="ka-GE" w:eastAsia="en-US"/>
        </w:rPr>
      </w:pPr>
      <w:r w:rsidRPr="008E347F">
        <w:rPr>
          <w:rFonts w:ascii="Sylfaen" w:hAnsi="Sylfaen"/>
          <w:color w:val="auto"/>
          <w:sz w:val="22"/>
          <w:szCs w:val="22"/>
          <w:lang w:val="en-US" w:eastAsia="en-US"/>
        </w:rPr>
        <w:t xml:space="preserve">2. </w:t>
      </w:r>
      <w:r w:rsidRPr="008E347F">
        <w:rPr>
          <w:rFonts w:ascii="Sylfaen" w:hAnsi="Sylfaen" w:cs="Sylfaen"/>
          <w:color w:val="auto"/>
          <w:sz w:val="22"/>
          <w:szCs w:val="22"/>
          <w:lang w:val="ka-GE" w:eastAsia="en-US"/>
        </w:rPr>
        <w:t xml:space="preserve">იურიდიული პირები და სახელმწიფო ორგანიზაციები ვალდებული არიან </w:t>
      </w:r>
      <w:r w:rsidRPr="008E347F">
        <w:rPr>
          <w:rFonts w:ascii="Sylfaen" w:hAnsi="Sylfaen"/>
          <w:color w:val="auto"/>
          <w:sz w:val="22"/>
          <w:szCs w:val="22"/>
          <w:lang w:val="ka-GE"/>
        </w:rPr>
        <w:t>საბურავების ნარჩენები</w:t>
      </w:r>
      <w:r w:rsidRPr="008E347F">
        <w:rPr>
          <w:rFonts w:ascii="Sylfaen" w:hAnsi="Sylfaen"/>
          <w:color w:val="auto"/>
          <w:sz w:val="22"/>
          <w:szCs w:val="22"/>
          <w:lang w:val="ka-GE" w:eastAsia="en-US"/>
        </w:rPr>
        <w:t xml:space="preserve"> </w:t>
      </w:r>
      <w:r w:rsidRPr="008E347F">
        <w:rPr>
          <w:rFonts w:ascii="Sylfaen" w:hAnsi="Sylfaen" w:cs="Sylfaen"/>
          <w:color w:val="auto"/>
          <w:sz w:val="22"/>
          <w:szCs w:val="22"/>
          <w:lang w:val="ka-GE" w:eastAsia="en-US"/>
        </w:rPr>
        <w:t xml:space="preserve">გადასცენ </w:t>
      </w:r>
      <w:r w:rsidRPr="008E347F">
        <w:rPr>
          <w:rFonts w:ascii="Sylfaen" w:hAnsi="Sylfaen"/>
          <w:color w:val="auto"/>
          <w:sz w:val="22"/>
          <w:szCs w:val="22"/>
          <w:lang w:val="ka-GE"/>
        </w:rPr>
        <w:t>შესაბამის</w:t>
      </w:r>
      <w:r w:rsidRPr="008E347F">
        <w:rPr>
          <w:rFonts w:ascii="Sylfaen" w:hAnsi="Sylfaen"/>
          <w:color w:val="auto"/>
          <w:sz w:val="22"/>
          <w:szCs w:val="22"/>
          <w:lang w:val="ka-GE" w:eastAsia="en-US"/>
        </w:rPr>
        <w:t xml:space="preserve"> უფლებამოსილ ნარჩენების </w:t>
      </w:r>
      <w:r w:rsidRPr="008E347F">
        <w:rPr>
          <w:rFonts w:ascii="Sylfaen" w:hAnsi="Sylfaen" w:cs="Sylfaen"/>
          <w:color w:val="auto"/>
          <w:sz w:val="22"/>
          <w:szCs w:val="22"/>
          <w:lang w:val="ka-GE" w:eastAsia="en-US"/>
        </w:rPr>
        <w:t>შემგროვებლებს.</w:t>
      </w:r>
    </w:p>
    <w:p w14:paraId="03EB1A21" w14:textId="77777777" w:rsidR="00056709" w:rsidRPr="008E347F" w:rsidRDefault="00056709"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cs="Sylfaen"/>
          <w:lang w:val="ka-GE" w:eastAsia="en-US"/>
        </w:rPr>
      </w:pPr>
    </w:p>
    <w:p w14:paraId="763C2646" w14:textId="58A2CAA9" w:rsidR="00BC2794" w:rsidRPr="008E347F" w:rsidRDefault="00BC2794"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b/>
          <w:lang w:val="ka-GE" w:eastAsia="en-US"/>
        </w:rPr>
      </w:pPr>
      <w:r w:rsidRPr="008E347F">
        <w:rPr>
          <w:rFonts w:ascii="Sylfaen" w:hAnsi="Sylfaen"/>
          <w:b/>
          <w:lang w:val="ka-GE" w:eastAsia="en-US"/>
        </w:rPr>
        <w:t xml:space="preserve">მუხლი </w:t>
      </w:r>
      <w:r w:rsidR="00857394" w:rsidRPr="008E347F">
        <w:rPr>
          <w:rFonts w:ascii="Sylfaen" w:hAnsi="Sylfaen"/>
          <w:b/>
          <w:lang w:val="ka-GE" w:eastAsia="en-US"/>
        </w:rPr>
        <w:t>1</w:t>
      </w:r>
      <w:r w:rsidR="00F63A35" w:rsidRPr="008E347F">
        <w:rPr>
          <w:rFonts w:ascii="Sylfaen" w:hAnsi="Sylfaen"/>
          <w:b/>
          <w:lang w:val="ka-GE" w:eastAsia="en-US"/>
        </w:rPr>
        <w:t>5</w:t>
      </w:r>
      <w:r w:rsidR="003045DD" w:rsidRPr="008E347F">
        <w:rPr>
          <w:rFonts w:ascii="Sylfaen" w:hAnsi="Sylfaen"/>
          <w:b/>
          <w:lang w:val="ka-GE" w:eastAsia="en-US"/>
        </w:rPr>
        <w:t>.</w:t>
      </w:r>
      <w:r w:rsidR="00D86548" w:rsidRPr="008E347F">
        <w:rPr>
          <w:rFonts w:ascii="Sylfaen" w:hAnsi="Sylfaen"/>
          <w:b/>
          <w:lang w:val="ka-GE" w:eastAsia="en-US"/>
        </w:rPr>
        <w:t xml:space="preserve"> </w:t>
      </w:r>
      <w:r w:rsidRPr="008E347F">
        <w:rPr>
          <w:rFonts w:ascii="Sylfaen" w:hAnsi="Sylfaen"/>
          <w:b/>
          <w:lang w:val="ka-GE" w:eastAsia="en-US"/>
        </w:rPr>
        <w:t xml:space="preserve"> მომხმარებლების ინფორმირება</w:t>
      </w:r>
    </w:p>
    <w:p w14:paraId="05FF1D8D" w14:textId="43FA570A" w:rsidR="00BC2794" w:rsidRPr="008E347F" w:rsidRDefault="00BC2794" w:rsidP="00646133">
      <w:pPr>
        <w:tabs>
          <w:tab w:val="left" w:pos="630"/>
        </w:tabs>
        <w:spacing w:after="0"/>
        <w:jc w:val="both"/>
        <w:rPr>
          <w:rFonts w:ascii="Sylfaen" w:hAnsi="Sylfaen" w:cs="Tahoma"/>
          <w:bCs/>
          <w:lang w:val="ka-GE" w:eastAsia="el-GR"/>
        </w:rPr>
      </w:pPr>
      <w:r w:rsidRPr="008E347F">
        <w:rPr>
          <w:rFonts w:ascii="Sylfaen" w:hAnsi="Sylfaen" w:cs="Tahoma"/>
          <w:bCs/>
          <w:lang w:val="en-US" w:eastAsia="el-GR"/>
        </w:rPr>
        <w:t xml:space="preserve">1. </w:t>
      </w:r>
      <w:r w:rsidR="0067127A" w:rsidRPr="008E347F">
        <w:rPr>
          <w:rFonts w:ascii="Sylfaen" w:hAnsi="Sylfaen" w:cs="Tahoma"/>
          <w:bCs/>
          <w:lang w:val="ka-GE" w:eastAsia="el-GR"/>
        </w:rPr>
        <w:t xml:space="preserve">მგვ-ის ორგანიზაცია სამინისტროსთან, </w:t>
      </w:r>
      <w:r w:rsidR="0067127A" w:rsidRPr="008E347F">
        <w:rPr>
          <w:rFonts w:ascii="Sylfaen" w:hAnsi="Sylfaen"/>
          <w:lang w:val="ka-GE" w:eastAsia="en-US"/>
        </w:rPr>
        <w:t xml:space="preserve">მუნიციპალიტეტებთან და სხვა დაინტერესებულ მხარეებთან თანამშრომლობით ატარებს საინფორმაციო და ცნობიერების ამაღლების კამპანიებს </w:t>
      </w:r>
      <w:r w:rsidR="0067127A" w:rsidRPr="008E347F">
        <w:rPr>
          <w:rFonts w:ascii="Sylfaen" w:hAnsi="Sylfaen" w:cs="Tahoma"/>
          <w:bCs/>
          <w:lang w:val="ka-GE" w:eastAsia="el-GR"/>
        </w:rPr>
        <w:t>მომხმარებლებისთვის, შემდეგ საკითხებზე:</w:t>
      </w:r>
    </w:p>
    <w:p w14:paraId="1742A838" w14:textId="1ACB69A0" w:rsidR="00AF3A45" w:rsidRPr="008E347F" w:rsidRDefault="00AF3A45" w:rsidP="00646133">
      <w:pPr>
        <w:spacing w:after="0"/>
        <w:jc w:val="both"/>
        <w:rPr>
          <w:rFonts w:ascii="Sylfaen" w:hAnsi="Sylfaen" w:cs="Tahoma"/>
          <w:bCs/>
          <w:lang w:val="ka-GE" w:eastAsia="el-GR"/>
        </w:rPr>
      </w:pPr>
      <w:r w:rsidRPr="008E347F">
        <w:rPr>
          <w:rFonts w:ascii="Sylfaen" w:hAnsi="Sylfaen" w:cs="Tahoma"/>
          <w:bCs/>
          <w:lang w:val="ka-GE" w:eastAsia="el-GR"/>
        </w:rPr>
        <w:t xml:space="preserve">ა) </w:t>
      </w:r>
      <w:r w:rsidR="008E5743" w:rsidRPr="008E347F">
        <w:rPr>
          <w:rFonts w:ascii="Sylfaen" w:hAnsi="Sylfaen" w:cs="Tahoma"/>
          <w:bCs/>
          <w:lang w:val="ka-GE" w:eastAsia="el-GR"/>
        </w:rPr>
        <w:t>საბურავებში</w:t>
      </w:r>
      <w:r w:rsidR="004B1517" w:rsidRPr="008E347F">
        <w:rPr>
          <w:rFonts w:ascii="Sylfaen" w:hAnsi="Sylfaen" w:cs="Tahoma"/>
          <w:bCs/>
          <w:lang w:val="ka-GE" w:eastAsia="el-GR"/>
        </w:rPr>
        <w:t xml:space="preserve"> </w:t>
      </w:r>
      <w:r w:rsidRPr="008E347F">
        <w:rPr>
          <w:rFonts w:ascii="Sylfaen" w:hAnsi="Sylfaen" w:cs="Tahoma"/>
          <w:bCs/>
          <w:lang w:val="ka-GE" w:eastAsia="el-GR"/>
        </w:rPr>
        <w:t>გამოყენებული და</w:t>
      </w:r>
      <w:r w:rsidRPr="008E347F">
        <w:rPr>
          <w:rFonts w:ascii="Sylfaen" w:hAnsi="Sylfaen"/>
          <w:lang w:val="ka-GE"/>
        </w:rPr>
        <w:t xml:space="preserve"> </w:t>
      </w:r>
      <w:r w:rsidR="008E5743" w:rsidRPr="008E347F">
        <w:rPr>
          <w:rFonts w:ascii="Sylfaen" w:hAnsi="Sylfaen"/>
          <w:lang w:val="ka-GE"/>
        </w:rPr>
        <w:t>საბურავ</w:t>
      </w:r>
      <w:r w:rsidR="008A33D6" w:rsidRPr="008E347F">
        <w:rPr>
          <w:rFonts w:ascii="Sylfaen" w:hAnsi="Sylfaen"/>
          <w:lang w:val="ka-GE"/>
        </w:rPr>
        <w:t>ებ</w:t>
      </w:r>
      <w:r w:rsidR="008E5743" w:rsidRPr="008E347F">
        <w:rPr>
          <w:rFonts w:ascii="Sylfaen" w:hAnsi="Sylfaen"/>
          <w:lang w:val="ka-GE"/>
        </w:rPr>
        <w:t>ის</w:t>
      </w:r>
      <w:r w:rsidR="004B1517" w:rsidRPr="008E347F">
        <w:rPr>
          <w:rFonts w:ascii="Sylfaen" w:hAnsi="Sylfaen"/>
          <w:lang w:val="ka-GE"/>
        </w:rPr>
        <w:t xml:space="preserve"> </w:t>
      </w:r>
      <w:r w:rsidRPr="008E347F">
        <w:rPr>
          <w:rFonts w:ascii="Sylfaen" w:hAnsi="Sylfaen"/>
          <w:lang w:val="ka-GE"/>
        </w:rPr>
        <w:t>ნარჩენებში</w:t>
      </w:r>
      <w:r w:rsidRPr="008E347F">
        <w:rPr>
          <w:rFonts w:ascii="Sylfaen" w:hAnsi="Sylfaen" w:cs="Tahoma"/>
          <w:bCs/>
          <w:lang w:val="ka-GE" w:eastAsia="el-GR"/>
        </w:rPr>
        <w:t xml:space="preserve"> არსებული ნივთიერებების შესაძლო ზემოქმედება გარემოსა და ადამიანის ჯანმრთელობაზე</w:t>
      </w:r>
      <w:r w:rsidR="006506E2" w:rsidRPr="008E347F">
        <w:rPr>
          <w:rFonts w:ascii="Sylfaen" w:hAnsi="Sylfaen" w:cs="Tahoma"/>
          <w:bCs/>
          <w:lang w:val="ka-GE" w:eastAsia="el-GR"/>
        </w:rPr>
        <w:t>;</w:t>
      </w:r>
      <w:r w:rsidRPr="008E347F">
        <w:rPr>
          <w:rFonts w:ascii="Sylfaen" w:hAnsi="Sylfaen" w:cs="Tahoma"/>
          <w:bCs/>
          <w:lang w:val="ka-GE" w:eastAsia="el-GR"/>
        </w:rPr>
        <w:t xml:space="preserve"> </w:t>
      </w:r>
    </w:p>
    <w:p w14:paraId="733C3579" w14:textId="2A27395F" w:rsidR="00AF3A45" w:rsidRPr="008E347F" w:rsidRDefault="00AF3A45" w:rsidP="00646133">
      <w:pPr>
        <w:spacing w:after="0"/>
        <w:jc w:val="both"/>
        <w:rPr>
          <w:rFonts w:ascii="Sylfaen" w:hAnsi="Sylfaen" w:cs="Tahoma"/>
          <w:bCs/>
          <w:lang w:val="ka-GE" w:eastAsia="el-GR"/>
        </w:rPr>
      </w:pPr>
      <w:r w:rsidRPr="008E347F">
        <w:rPr>
          <w:rFonts w:ascii="Sylfaen" w:hAnsi="Sylfaen" w:cs="Tahoma"/>
          <w:bCs/>
          <w:lang w:val="ka-GE" w:eastAsia="el-GR"/>
        </w:rPr>
        <w:t xml:space="preserve">ბ) </w:t>
      </w:r>
      <w:r w:rsidRPr="008E347F">
        <w:rPr>
          <w:rFonts w:ascii="Sylfaen" w:hAnsi="Sylfaen"/>
          <w:lang w:val="ka-GE"/>
        </w:rPr>
        <w:t xml:space="preserve">გამოყენებული </w:t>
      </w:r>
      <w:r w:rsidR="008E5743" w:rsidRPr="008E347F">
        <w:rPr>
          <w:rFonts w:ascii="Sylfaen" w:hAnsi="Sylfaen"/>
          <w:lang w:val="ka-GE"/>
        </w:rPr>
        <w:t>საბურავების</w:t>
      </w:r>
      <w:r w:rsidR="004B1517" w:rsidRPr="008E347F">
        <w:rPr>
          <w:rFonts w:ascii="Sylfaen" w:hAnsi="Sylfaen" w:cs="Tahoma"/>
          <w:bCs/>
          <w:lang w:val="ka-GE" w:eastAsia="el-GR"/>
        </w:rPr>
        <w:t xml:space="preserve"> </w:t>
      </w:r>
      <w:r w:rsidRPr="008E347F">
        <w:rPr>
          <w:rFonts w:ascii="Sylfaen" w:hAnsi="Sylfaen" w:cs="Tahoma"/>
          <w:bCs/>
          <w:lang w:val="ka-GE" w:eastAsia="el-GR"/>
        </w:rPr>
        <w:t xml:space="preserve">უკონტროლოდ განთავსების დაუშვებლობა და მათ </w:t>
      </w:r>
      <w:r w:rsidR="00281A36" w:rsidRPr="008E347F">
        <w:rPr>
          <w:rFonts w:ascii="Sylfaen" w:hAnsi="Sylfaen" w:cs="Tahoma"/>
          <w:bCs/>
          <w:lang w:val="ka-GE" w:eastAsia="el-GR"/>
        </w:rPr>
        <w:t>სეპარირებულ შეგროვებაში მონაწილეობის აუცილებლობა</w:t>
      </w:r>
      <w:r w:rsidR="00CB0632" w:rsidRPr="008E347F">
        <w:rPr>
          <w:rFonts w:ascii="Sylfaen" w:hAnsi="Sylfaen" w:cs="Tahoma"/>
          <w:bCs/>
          <w:lang w:val="ka-GE" w:eastAsia="el-GR"/>
        </w:rPr>
        <w:t>,</w:t>
      </w:r>
      <w:r w:rsidR="00281A36" w:rsidRPr="008E347F">
        <w:rPr>
          <w:rFonts w:ascii="Sylfaen" w:hAnsi="Sylfaen" w:cs="Tahoma"/>
          <w:bCs/>
          <w:lang w:val="ka-GE" w:eastAsia="el-GR"/>
        </w:rPr>
        <w:t xml:space="preserve"> მათი დამუშავებისა და რეციკლირების ხელშეწყობის მიზნით; </w:t>
      </w:r>
    </w:p>
    <w:p w14:paraId="67DC55F3" w14:textId="029B0D2E" w:rsidR="00AF3A45" w:rsidRPr="008E347F" w:rsidRDefault="00AF3A45" w:rsidP="00646133">
      <w:pPr>
        <w:spacing w:after="0"/>
        <w:jc w:val="both"/>
        <w:rPr>
          <w:rFonts w:ascii="Sylfaen" w:hAnsi="Sylfaen" w:cs="Tahoma"/>
          <w:bCs/>
          <w:lang w:val="ka-GE" w:eastAsia="el-GR"/>
        </w:rPr>
      </w:pPr>
      <w:r w:rsidRPr="008E347F">
        <w:rPr>
          <w:rFonts w:ascii="Sylfaen" w:hAnsi="Sylfaen" w:cs="Tahoma"/>
          <w:bCs/>
          <w:lang w:val="ka-GE" w:eastAsia="el-GR"/>
        </w:rPr>
        <w:t xml:space="preserve">გ)  </w:t>
      </w:r>
      <w:r w:rsidR="006506E2" w:rsidRPr="008E347F">
        <w:rPr>
          <w:rFonts w:ascii="Sylfaen" w:hAnsi="Sylfaen" w:cs="Tahoma"/>
          <w:bCs/>
          <w:lang w:val="ka-GE" w:eastAsia="el-GR"/>
        </w:rPr>
        <w:t>მგვ-ის</w:t>
      </w:r>
      <w:r w:rsidRPr="008E347F">
        <w:rPr>
          <w:rFonts w:ascii="Sylfaen" w:hAnsi="Sylfaen" w:cs="Tahoma"/>
          <w:bCs/>
          <w:lang w:val="ka-GE" w:eastAsia="el-GR"/>
        </w:rPr>
        <w:t xml:space="preserve"> ორგანიზაციები და </w:t>
      </w:r>
      <w:r w:rsidR="006506E2" w:rsidRPr="008E347F">
        <w:rPr>
          <w:rFonts w:ascii="Sylfaen" w:hAnsi="Sylfaen" w:cs="Tahoma"/>
          <w:bCs/>
          <w:lang w:val="ka-GE" w:eastAsia="el-GR"/>
        </w:rPr>
        <w:t>საბურავების</w:t>
      </w:r>
      <w:r w:rsidR="00F224AD" w:rsidRPr="008E347F">
        <w:rPr>
          <w:rFonts w:ascii="Sylfaen" w:hAnsi="Sylfaen" w:cs="Tahoma"/>
          <w:bCs/>
          <w:lang w:val="ka-GE" w:eastAsia="el-GR"/>
        </w:rPr>
        <w:t xml:space="preserve"> </w:t>
      </w:r>
      <w:r w:rsidRPr="008E347F">
        <w:rPr>
          <w:rFonts w:ascii="Sylfaen" w:hAnsi="Sylfaen" w:cs="Tahoma"/>
          <w:bCs/>
          <w:lang w:val="ka-GE" w:eastAsia="el-GR"/>
        </w:rPr>
        <w:t>ნარჩენების მართვაში (შეგროვება, ტრანსპორტირება, შენახვა, აღდგენა</w:t>
      </w:r>
      <w:r w:rsidR="00281A36" w:rsidRPr="008E347F">
        <w:rPr>
          <w:rFonts w:ascii="Sylfaen" w:hAnsi="Sylfaen" w:cs="Tahoma"/>
          <w:bCs/>
          <w:lang w:val="ka-GE" w:eastAsia="el-GR"/>
        </w:rPr>
        <w:t>,</w:t>
      </w:r>
      <w:r w:rsidRPr="008E347F">
        <w:rPr>
          <w:rFonts w:ascii="Sylfaen" w:hAnsi="Sylfaen" w:cs="Tahoma"/>
          <w:bCs/>
          <w:lang w:val="ka-GE" w:eastAsia="el-GR"/>
        </w:rPr>
        <w:t xml:space="preserve"> რეციკლირება</w:t>
      </w:r>
      <w:r w:rsidR="00162A69" w:rsidRPr="008E347F">
        <w:rPr>
          <w:rFonts w:ascii="Sylfaen" w:hAnsi="Sylfaen" w:cs="Tahoma"/>
          <w:bCs/>
          <w:lang w:val="ka-GE" w:eastAsia="el-GR"/>
        </w:rPr>
        <w:t xml:space="preserve">) </w:t>
      </w:r>
      <w:r w:rsidRPr="008E347F">
        <w:rPr>
          <w:rFonts w:ascii="Sylfaen" w:hAnsi="Sylfaen" w:cs="Tahoma"/>
          <w:bCs/>
          <w:lang w:val="ka-GE" w:eastAsia="el-GR"/>
        </w:rPr>
        <w:t>ჩართული კომპანიები</w:t>
      </w:r>
      <w:r w:rsidR="006506E2" w:rsidRPr="008E347F">
        <w:rPr>
          <w:rFonts w:ascii="Sylfaen" w:hAnsi="Sylfaen" w:cs="Tahoma"/>
          <w:bCs/>
          <w:lang w:val="ka-GE" w:eastAsia="el-GR"/>
        </w:rPr>
        <w:t>, მათი ფუნქციები და ვალდებულებები;</w:t>
      </w:r>
    </w:p>
    <w:p w14:paraId="0E8527B0" w14:textId="6ED3FE9D" w:rsidR="00BC2794" w:rsidRPr="008E347F" w:rsidRDefault="00AF3A45" w:rsidP="00646133">
      <w:pPr>
        <w:tabs>
          <w:tab w:val="left" w:pos="630"/>
        </w:tabs>
        <w:spacing w:after="0"/>
        <w:jc w:val="both"/>
        <w:rPr>
          <w:rFonts w:ascii="Sylfaen" w:hAnsi="Sylfaen" w:cs="Tahoma"/>
          <w:bCs/>
          <w:lang w:val="ka-GE" w:eastAsia="el-GR"/>
        </w:rPr>
      </w:pPr>
      <w:r w:rsidRPr="008E347F">
        <w:rPr>
          <w:rFonts w:ascii="Sylfaen" w:hAnsi="Sylfaen" w:cs="Tahoma"/>
          <w:bCs/>
          <w:lang w:val="ka-GE" w:eastAsia="el-GR"/>
        </w:rPr>
        <w:t xml:space="preserve">დ) მომხმარებლების როლი </w:t>
      </w:r>
      <w:r w:rsidRPr="008E347F">
        <w:rPr>
          <w:rFonts w:ascii="Sylfaen" w:hAnsi="Sylfaen"/>
          <w:lang w:val="ka-GE"/>
        </w:rPr>
        <w:t xml:space="preserve">გამოყენებული </w:t>
      </w:r>
      <w:r w:rsidR="008237B4" w:rsidRPr="008E347F">
        <w:rPr>
          <w:rFonts w:ascii="Sylfaen" w:hAnsi="Sylfaen"/>
          <w:lang w:val="ka-GE"/>
        </w:rPr>
        <w:t>საბურავ</w:t>
      </w:r>
      <w:r w:rsidR="008A33D6" w:rsidRPr="008E347F">
        <w:rPr>
          <w:rFonts w:ascii="Sylfaen" w:hAnsi="Sylfaen"/>
          <w:lang w:val="ka-GE"/>
        </w:rPr>
        <w:t>ებ</w:t>
      </w:r>
      <w:r w:rsidRPr="008E347F">
        <w:rPr>
          <w:rFonts w:ascii="Sylfaen" w:hAnsi="Sylfaen"/>
          <w:lang w:val="ka-GE"/>
        </w:rPr>
        <w:t>ის</w:t>
      </w:r>
      <w:r w:rsidR="0067127A" w:rsidRPr="008E347F">
        <w:rPr>
          <w:rFonts w:ascii="Sylfaen" w:hAnsi="Sylfaen"/>
          <w:lang w:val="ka-GE"/>
        </w:rPr>
        <w:t xml:space="preserve"> ნარჩენების</w:t>
      </w:r>
      <w:r w:rsidRPr="008E347F">
        <w:rPr>
          <w:rFonts w:ascii="Sylfaen" w:hAnsi="Sylfaen" w:cs="Tahoma"/>
          <w:bCs/>
          <w:lang w:val="ka-GE" w:eastAsia="el-GR"/>
        </w:rPr>
        <w:t xml:space="preserve"> აღდგენის ხელშეწყობაში.</w:t>
      </w:r>
    </w:p>
    <w:p w14:paraId="6F76DCF7" w14:textId="7CB2A701" w:rsidR="00056709" w:rsidRPr="008E347F" w:rsidRDefault="00BC2794"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Sylfaen"/>
          <w:b/>
          <w:bCs/>
          <w:lang w:val="ka-GE"/>
        </w:rPr>
      </w:pPr>
      <w:r w:rsidRPr="008E347F">
        <w:rPr>
          <w:rFonts w:ascii="Sylfaen" w:hAnsi="Sylfaen" w:cs="Tahoma"/>
          <w:bCs/>
          <w:lang w:val="en-US" w:eastAsia="el-GR"/>
        </w:rPr>
        <w:t>2</w:t>
      </w:r>
      <w:r w:rsidR="00F30F0F" w:rsidRPr="008E347F">
        <w:rPr>
          <w:rFonts w:ascii="Sylfaen" w:hAnsi="Sylfaen" w:cs="Tahoma"/>
          <w:bCs/>
          <w:lang w:val="en-US" w:eastAsia="el-GR"/>
        </w:rPr>
        <w:t xml:space="preserve">.  </w:t>
      </w:r>
      <w:r w:rsidR="001E5D7B" w:rsidRPr="008E347F">
        <w:rPr>
          <w:rFonts w:ascii="Sylfaen" w:hAnsi="Sylfaen" w:cs="Tahoma"/>
          <w:bCs/>
          <w:lang w:val="ka-GE" w:eastAsia="el-GR"/>
        </w:rPr>
        <w:t xml:space="preserve">შეგროვების პუნქტები </w:t>
      </w:r>
      <w:r w:rsidRPr="008E347F">
        <w:rPr>
          <w:rFonts w:ascii="Sylfaen" w:hAnsi="Sylfaen" w:cs="Tahoma"/>
          <w:bCs/>
          <w:lang w:val="ka-GE" w:eastAsia="el-GR"/>
        </w:rPr>
        <w:t xml:space="preserve">ვალდებული არიან მომხმარებელს აცნობონ </w:t>
      </w:r>
      <w:r w:rsidR="004D5E5D" w:rsidRPr="008E347F">
        <w:rPr>
          <w:rFonts w:ascii="Sylfaen" w:hAnsi="Sylfaen" w:cs="Tahoma"/>
          <w:bCs/>
          <w:lang w:val="ka-GE" w:eastAsia="el-GR"/>
        </w:rPr>
        <w:t>საბურავ</w:t>
      </w:r>
      <w:r w:rsidR="008A33D6" w:rsidRPr="008E347F">
        <w:rPr>
          <w:rFonts w:ascii="Sylfaen" w:hAnsi="Sylfaen" w:cs="Tahoma"/>
          <w:bCs/>
          <w:lang w:val="ka-GE" w:eastAsia="el-GR"/>
        </w:rPr>
        <w:t>ებ</w:t>
      </w:r>
      <w:r w:rsidR="00CA5FF8" w:rsidRPr="008E347F">
        <w:rPr>
          <w:rFonts w:ascii="Sylfaen" w:hAnsi="Sylfaen" w:cs="Tahoma"/>
          <w:bCs/>
          <w:lang w:val="ka-GE" w:eastAsia="el-GR"/>
        </w:rPr>
        <w:t>ის</w:t>
      </w:r>
      <w:r w:rsidR="004B1517" w:rsidRPr="008E347F">
        <w:rPr>
          <w:rFonts w:ascii="Sylfaen" w:hAnsi="Sylfaen" w:cs="Tahoma"/>
          <w:bCs/>
          <w:lang w:val="ka-GE" w:eastAsia="el-GR"/>
        </w:rPr>
        <w:t xml:space="preserve"> </w:t>
      </w:r>
      <w:r w:rsidRPr="008E347F">
        <w:rPr>
          <w:rFonts w:ascii="Sylfaen" w:hAnsi="Sylfaen" w:cs="Tahoma"/>
          <w:bCs/>
          <w:lang w:val="ka-GE" w:eastAsia="el-GR"/>
        </w:rPr>
        <w:t>ნარჩენ</w:t>
      </w:r>
      <w:r w:rsidR="001E087F" w:rsidRPr="008E347F">
        <w:rPr>
          <w:rFonts w:ascii="Sylfaen" w:hAnsi="Sylfaen" w:cs="Tahoma"/>
          <w:bCs/>
          <w:lang w:val="ka-GE" w:eastAsia="el-GR"/>
        </w:rPr>
        <w:t>ებ</w:t>
      </w:r>
      <w:r w:rsidRPr="008E347F">
        <w:rPr>
          <w:rFonts w:ascii="Sylfaen" w:hAnsi="Sylfaen" w:cs="Tahoma"/>
          <w:bCs/>
          <w:lang w:val="ka-GE" w:eastAsia="el-GR"/>
        </w:rPr>
        <w:t>ი</w:t>
      </w:r>
      <w:r w:rsidR="00AF3A45" w:rsidRPr="008E347F">
        <w:rPr>
          <w:rFonts w:ascii="Sylfaen" w:hAnsi="Sylfaen" w:cs="Tahoma"/>
          <w:bCs/>
          <w:lang w:val="ka-GE" w:eastAsia="el-GR"/>
        </w:rPr>
        <w:t>ს</w:t>
      </w:r>
      <w:r w:rsidRPr="008E347F">
        <w:rPr>
          <w:rFonts w:ascii="Sylfaen" w:hAnsi="Sylfaen" w:cs="Tahoma"/>
          <w:bCs/>
          <w:lang w:val="ka-GE" w:eastAsia="el-GR"/>
        </w:rPr>
        <w:t xml:space="preserve"> მათი შეძენის ადგილზე უსასყიდლოდ ჩაბარების შესაძლებლობის შესახებ.</w:t>
      </w:r>
    </w:p>
    <w:p w14:paraId="6D21742C" w14:textId="42CC6FA2" w:rsidR="00C84E11" w:rsidRPr="008E347F" w:rsidRDefault="00C84E11"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cs="Sylfaen"/>
          <w:b/>
          <w:bCs/>
          <w:lang w:val="ka-GE"/>
        </w:rPr>
      </w:pPr>
      <w:r w:rsidRPr="008E347F">
        <w:rPr>
          <w:rFonts w:ascii="Sylfaen" w:hAnsi="Sylfaen" w:cs="Sylfaen"/>
          <w:b/>
          <w:bCs/>
          <w:lang w:val="ka-GE"/>
        </w:rPr>
        <w:t>მუხლი 1</w:t>
      </w:r>
      <w:r w:rsidR="00F63A35" w:rsidRPr="008E347F">
        <w:rPr>
          <w:rFonts w:ascii="Sylfaen" w:hAnsi="Sylfaen" w:cs="Sylfaen"/>
          <w:b/>
          <w:bCs/>
          <w:lang w:val="ka-GE"/>
        </w:rPr>
        <w:t>6</w:t>
      </w:r>
      <w:r w:rsidR="00642780" w:rsidRPr="008E347F">
        <w:rPr>
          <w:rFonts w:ascii="Sylfaen" w:hAnsi="Sylfaen" w:cs="Sylfaen"/>
          <w:b/>
          <w:bCs/>
          <w:lang w:val="ka-GE"/>
        </w:rPr>
        <w:t>.</w:t>
      </w:r>
      <w:r w:rsidRPr="008E347F">
        <w:rPr>
          <w:rFonts w:ascii="Sylfaen" w:hAnsi="Sylfaen" w:cs="Sylfaen"/>
          <w:b/>
          <w:bCs/>
          <w:lang w:val="ka-GE"/>
        </w:rPr>
        <w:t xml:space="preserve"> აღრიცხვა</w:t>
      </w:r>
    </w:p>
    <w:p w14:paraId="3CB0A4E6" w14:textId="22B13788" w:rsidR="007A3BBD" w:rsidRPr="008E347F" w:rsidRDefault="007A3BBD" w:rsidP="00646133">
      <w:pPr>
        <w:tabs>
          <w:tab w:val="left" w:pos="630"/>
        </w:tabs>
        <w:spacing w:after="0"/>
        <w:jc w:val="both"/>
        <w:rPr>
          <w:rFonts w:ascii="Sylfaen" w:hAnsi="Sylfaen" w:cs="Sylfaen"/>
          <w:bCs/>
          <w:lang w:val="ka-GE" w:eastAsia="el-GR"/>
        </w:rPr>
      </w:pPr>
      <w:r w:rsidRPr="008E347F">
        <w:rPr>
          <w:rFonts w:ascii="Sylfaen" w:hAnsi="Sylfaen" w:cs="Tahoma"/>
          <w:bCs/>
          <w:lang w:val="en-US" w:eastAsia="el-GR"/>
        </w:rPr>
        <w:t xml:space="preserve">1. </w:t>
      </w:r>
      <w:r w:rsidRPr="008E347F">
        <w:rPr>
          <w:rFonts w:ascii="Sylfaen" w:hAnsi="Sylfaen" w:cs="Sylfaen"/>
          <w:bCs/>
          <w:lang w:val="ka-GE" w:eastAsia="el-GR"/>
        </w:rPr>
        <w:t xml:space="preserve">საბურავების </w:t>
      </w:r>
      <w:r w:rsidR="008E5743" w:rsidRPr="008E347F">
        <w:rPr>
          <w:rFonts w:ascii="Sylfaen" w:hAnsi="Sylfaen" w:cs="Sylfaen"/>
          <w:bCs/>
          <w:lang w:val="ka-GE" w:eastAsia="el-GR"/>
        </w:rPr>
        <w:t xml:space="preserve">ნარჩენების </w:t>
      </w:r>
      <w:r w:rsidRPr="008E347F">
        <w:rPr>
          <w:rFonts w:ascii="Sylfaen" w:hAnsi="Sylfaen" w:cs="Sylfaen"/>
          <w:bCs/>
          <w:lang w:val="ka-GE" w:eastAsia="el-GR"/>
        </w:rPr>
        <w:t xml:space="preserve">მართვაში ჩართული ოპერატორები ვალდებული არიან შეასრულონ აღრიცხვასა და დოკუმენტაციის წარმოებასთან დაკავშირებული შემდეგი მოთხოვნები: </w:t>
      </w:r>
    </w:p>
    <w:p w14:paraId="6B063D28" w14:textId="77777777" w:rsidR="007A3BBD" w:rsidRPr="008E347F" w:rsidRDefault="007A3BBD" w:rsidP="00646133">
      <w:pPr>
        <w:tabs>
          <w:tab w:val="left" w:pos="630"/>
        </w:tabs>
        <w:spacing w:after="0"/>
        <w:jc w:val="both"/>
        <w:rPr>
          <w:rFonts w:ascii="Sylfaen" w:hAnsi="Sylfaen" w:cs="Tahoma"/>
          <w:bCs/>
          <w:lang w:val="ka-GE" w:eastAsia="el-GR"/>
        </w:rPr>
      </w:pPr>
      <w:r w:rsidRPr="008E347F">
        <w:rPr>
          <w:rFonts w:ascii="Sylfaen" w:hAnsi="Sylfaen" w:cs="Tahoma"/>
          <w:bCs/>
          <w:lang w:val="ka-GE" w:eastAsia="el-GR"/>
        </w:rPr>
        <w:t xml:space="preserve">ა) </w:t>
      </w:r>
      <w:r w:rsidRPr="008E347F">
        <w:rPr>
          <w:rFonts w:ascii="Sylfaen" w:hAnsi="Sylfaen" w:cs="Sylfaen"/>
          <w:bCs/>
          <w:lang w:val="ka-GE" w:eastAsia="el-GR"/>
        </w:rPr>
        <w:t>ის ობიექტები, სადაც განთავსებულია შეგროვების პუნქტები, ვალდებული არიან აღრიცხონ</w:t>
      </w:r>
      <w:r w:rsidRPr="008E347F">
        <w:rPr>
          <w:rFonts w:ascii="Sylfaen" w:hAnsi="Sylfaen"/>
          <w:bCs/>
          <w:lang w:val="ka-GE" w:eastAsia="el-GR"/>
        </w:rPr>
        <w:t>:</w:t>
      </w:r>
    </w:p>
    <w:p w14:paraId="69651E4A" w14:textId="56EBAD77" w:rsidR="007A3BBD" w:rsidRPr="008E347F" w:rsidRDefault="00EC6909" w:rsidP="00646133">
      <w:pPr>
        <w:tabs>
          <w:tab w:val="left" w:pos="630"/>
        </w:tabs>
        <w:spacing w:after="0"/>
        <w:jc w:val="both"/>
        <w:rPr>
          <w:rFonts w:ascii="Sylfaen" w:hAnsi="Sylfaen" w:cs="Tahoma"/>
          <w:bCs/>
          <w:lang w:val="ka-GE" w:eastAsia="el-GR"/>
        </w:rPr>
      </w:pPr>
      <w:r w:rsidRPr="008E347F">
        <w:rPr>
          <w:rFonts w:ascii="Sylfaen" w:hAnsi="Sylfaen" w:cs="Tahoma"/>
          <w:bCs/>
          <w:lang w:val="ka-GE" w:eastAsia="el-GR"/>
        </w:rPr>
        <w:t>ა.</w:t>
      </w:r>
      <w:r w:rsidR="00740D69" w:rsidRPr="008E347F">
        <w:rPr>
          <w:rFonts w:ascii="Sylfaen" w:hAnsi="Sylfaen" w:cs="Tahoma"/>
          <w:bCs/>
          <w:lang w:val="ka-GE" w:eastAsia="el-GR"/>
        </w:rPr>
        <w:t>ბ</w:t>
      </w:r>
      <w:r w:rsidR="007A3BBD" w:rsidRPr="008E347F">
        <w:rPr>
          <w:rFonts w:ascii="Sylfaen" w:hAnsi="Sylfaen" w:cs="Tahoma"/>
          <w:bCs/>
          <w:lang w:val="ka-GE" w:eastAsia="el-GR"/>
        </w:rPr>
        <w:t xml:space="preserve">) </w:t>
      </w:r>
      <w:r w:rsidR="007A3BBD" w:rsidRPr="008E347F">
        <w:rPr>
          <w:rFonts w:ascii="Sylfaen" w:hAnsi="Sylfaen" w:cs="Sylfaen"/>
          <w:bCs/>
          <w:lang w:val="ka-GE" w:eastAsia="el-GR"/>
        </w:rPr>
        <w:t xml:space="preserve"> შეგროვებული გამოყენებული საბურავების რაოდენობები;</w:t>
      </w:r>
    </w:p>
    <w:p w14:paraId="6747F956" w14:textId="03708671" w:rsidR="007A3BBD" w:rsidRPr="008E347F" w:rsidRDefault="00EC6909" w:rsidP="00646133">
      <w:pPr>
        <w:tabs>
          <w:tab w:val="left" w:pos="630"/>
        </w:tabs>
        <w:spacing w:after="0"/>
        <w:jc w:val="both"/>
        <w:rPr>
          <w:rFonts w:ascii="Sylfaen" w:hAnsi="Sylfaen" w:cs="Sylfaen"/>
          <w:bCs/>
          <w:lang w:val="ka-GE" w:eastAsia="el-GR"/>
        </w:rPr>
      </w:pPr>
      <w:r w:rsidRPr="008E347F">
        <w:rPr>
          <w:rFonts w:ascii="Sylfaen" w:hAnsi="Sylfaen" w:cs="Sylfaen"/>
          <w:bCs/>
          <w:lang w:val="ka-GE" w:eastAsia="el-GR"/>
        </w:rPr>
        <w:t>ა.</w:t>
      </w:r>
      <w:r w:rsidR="00740D69" w:rsidRPr="008E347F">
        <w:rPr>
          <w:rFonts w:ascii="Sylfaen" w:hAnsi="Sylfaen" w:cs="Sylfaen"/>
          <w:bCs/>
          <w:lang w:val="ka-GE" w:eastAsia="el-GR"/>
        </w:rPr>
        <w:t>გ</w:t>
      </w:r>
      <w:r w:rsidR="007A3BBD" w:rsidRPr="008E347F">
        <w:rPr>
          <w:rFonts w:ascii="Sylfaen" w:hAnsi="Sylfaen" w:cs="Tahoma"/>
          <w:bCs/>
          <w:lang w:val="ka-GE" w:eastAsia="el-GR"/>
        </w:rPr>
        <w:t xml:space="preserve">) </w:t>
      </w:r>
      <w:r w:rsidR="007A3BBD" w:rsidRPr="008E347F">
        <w:rPr>
          <w:rFonts w:ascii="Sylfaen" w:hAnsi="Sylfaen" w:cs="Sylfaen"/>
          <w:bCs/>
          <w:lang w:val="ka-GE" w:eastAsia="el-GR"/>
        </w:rPr>
        <w:t xml:space="preserve">შეგროვების პუნქტიდან შეგროვების ცენტრებში ან დამუშავების ობიექტებზე </w:t>
      </w:r>
      <w:r w:rsidR="00CD3028" w:rsidRPr="008E347F">
        <w:rPr>
          <w:rFonts w:ascii="Sylfaen" w:hAnsi="Sylfaen" w:cs="Sylfaen"/>
          <w:bCs/>
          <w:lang w:val="ka-GE" w:eastAsia="el-GR"/>
        </w:rPr>
        <w:t>გადაცემული</w:t>
      </w:r>
      <w:r w:rsidR="007A3BBD" w:rsidRPr="008E347F">
        <w:rPr>
          <w:rFonts w:ascii="Sylfaen" w:hAnsi="Sylfaen" w:cs="Sylfaen"/>
          <w:bCs/>
          <w:lang w:val="ka-GE" w:eastAsia="el-GR"/>
        </w:rPr>
        <w:t xml:space="preserve"> გამოყენებული საბურავების რაოდენობები</w:t>
      </w:r>
      <w:r w:rsidR="00D017F1" w:rsidRPr="008E347F">
        <w:rPr>
          <w:rFonts w:ascii="Sylfaen" w:hAnsi="Sylfaen" w:cs="Sylfaen"/>
          <w:bCs/>
          <w:lang w:val="ka-GE" w:eastAsia="el-GR"/>
        </w:rPr>
        <w:t>,</w:t>
      </w:r>
      <w:r w:rsidR="007A3BBD" w:rsidRPr="008E347F">
        <w:rPr>
          <w:rFonts w:ascii="Sylfaen" w:hAnsi="Sylfaen" w:cs="Sylfaen"/>
          <w:bCs/>
          <w:lang w:val="ka-GE" w:eastAsia="el-GR"/>
        </w:rPr>
        <w:t xml:space="preserve"> შეგროვების თარიღების, რაოდენობების, დანიშნულების ადგილის (შეგროვების ცენტრი ან დამუშავების ობიექტი) და შემგროვებლის შესახებ ინფორმაციის მითითებით.</w:t>
      </w:r>
    </w:p>
    <w:p w14:paraId="4ADCD29D" w14:textId="4079CC41" w:rsidR="007A3BBD" w:rsidRPr="008E347F" w:rsidRDefault="00E94DBB" w:rsidP="00646133">
      <w:pPr>
        <w:tabs>
          <w:tab w:val="left" w:pos="630"/>
        </w:tabs>
        <w:spacing w:after="0"/>
        <w:jc w:val="both"/>
        <w:rPr>
          <w:rFonts w:ascii="Sylfaen" w:hAnsi="Sylfaen" w:cs="Tahoma"/>
          <w:bCs/>
          <w:lang w:val="ka-GE" w:eastAsia="el-GR"/>
        </w:rPr>
      </w:pPr>
      <w:r w:rsidRPr="008E347F">
        <w:rPr>
          <w:rFonts w:ascii="Sylfaen" w:hAnsi="Sylfaen" w:cs="Tahoma"/>
          <w:bCs/>
          <w:lang w:val="ka-GE" w:eastAsia="el-GR"/>
        </w:rPr>
        <w:t>ბ)</w:t>
      </w:r>
      <w:r w:rsidR="007A3BBD" w:rsidRPr="008E347F">
        <w:rPr>
          <w:rFonts w:ascii="Sylfaen" w:hAnsi="Sylfaen" w:cs="Tahoma"/>
          <w:bCs/>
          <w:lang w:val="ka-GE" w:eastAsia="el-GR"/>
        </w:rPr>
        <w:t xml:space="preserve"> </w:t>
      </w:r>
      <w:r w:rsidR="007A3BBD" w:rsidRPr="008E347F">
        <w:rPr>
          <w:rFonts w:ascii="Sylfaen" w:hAnsi="Sylfaen" w:cs="Sylfaen"/>
          <w:bCs/>
          <w:lang w:val="ka-GE" w:eastAsia="el-GR"/>
        </w:rPr>
        <w:t>შეგროვების ცენტრები ვალდებული არიან აღრიცხონ</w:t>
      </w:r>
      <w:r w:rsidR="007A3BBD" w:rsidRPr="008E347F">
        <w:rPr>
          <w:rFonts w:ascii="Sylfaen" w:hAnsi="Sylfaen"/>
          <w:bCs/>
          <w:lang w:val="ka-GE" w:eastAsia="el-GR"/>
        </w:rPr>
        <w:t xml:space="preserve">: </w:t>
      </w:r>
    </w:p>
    <w:p w14:paraId="1488B2E5" w14:textId="07F1EEB4" w:rsidR="007A3BBD" w:rsidRPr="008E347F" w:rsidRDefault="00C52213" w:rsidP="00646133">
      <w:pPr>
        <w:tabs>
          <w:tab w:val="left" w:pos="630"/>
        </w:tabs>
        <w:spacing w:after="0"/>
        <w:jc w:val="both"/>
        <w:rPr>
          <w:rFonts w:ascii="Sylfaen" w:hAnsi="Sylfaen" w:cs="Tahoma"/>
          <w:bCs/>
          <w:lang w:val="en-US" w:eastAsia="el-GR"/>
        </w:rPr>
      </w:pPr>
      <w:r w:rsidRPr="008E347F">
        <w:rPr>
          <w:rFonts w:ascii="Sylfaen" w:hAnsi="Sylfaen" w:cs="Sylfaen"/>
          <w:bCs/>
          <w:lang w:val="ka-GE" w:eastAsia="el-GR"/>
        </w:rPr>
        <w:t>ბ.</w:t>
      </w:r>
      <w:r w:rsidR="007A3BBD" w:rsidRPr="008E347F">
        <w:rPr>
          <w:rFonts w:ascii="Sylfaen" w:hAnsi="Sylfaen" w:cs="Sylfaen"/>
          <w:bCs/>
          <w:lang w:val="ka-GE" w:eastAsia="el-GR"/>
        </w:rPr>
        <w:t>ა</w:t>
      </w:r>
      <w:r w:rsidR="007A3BBD" w:rsidRPr="008E347F">
        <w:rPr>
          <w:rFonts w:ascii="Sylfaen" w:hAnsi="Sylfaen" w:cs="Tahoma"/>
          <w:bCs/>
          <w:lang w:val="ka-GE" w:eastAsia="el-GR"/>
        </w:rPr>
        <w:t xml:space="preserve">) </w:t>
      </w:r>
      <w:r w:rsidR="007A3BBD" w:rsidRPr="008E347F">
        <w:rPr>
          <w:rFonts w:ascii="Sylfaen" w:hAnsi="Sylfaen" w:cs="Sylfaen"/>
          <w:bCs/>
          <w:lang w:val="ka-GE" w:eastAsia="el-GR"/>
        </w:rPr>
        <w:t>შეგროვების ცენტრში შეგროვებული გამოყენებული საბურავების რაოდენობები</w:t>
      </w:r>
      <w:r w:rsidR="00532E4A" w:rsidRPr="008E347F">
        <w:rPr>
          <w:rFonts w:ascii="Sylfaen" w:hAnsi="Sylfaen" w:cs="Sylfaen"/>
          <w:bCs/>
          <w:lang w:val="en-US" w:eastAsia="el-GR"/>
        </w:rPr>
        <w:t>,</w:t>
      </w:r>
      <w:r w:rsidR="007A3BBD" w:rsidRPr="008E347F">
        <w:rPr>
          <w:rFonts w:ascii="Sylfaen" w:hAnsi="Sylfaen" w:cs="Sylfaen"/>
          <w:bCs/>
          <w:lang w:val="ka-GE" w:eastAsia="el-GR"/>
        </w:rPr>
        <w:t xml:space="preserve"> მიღების თარიღების, მათი წარმოშობის, </w:t>
      </w:r>
      <w:r w:rsidR="00CD3028" w:rsidRPr="008E347F">
        <w:rPr>
          <w:rFonts w:ascii="Sylfaen" w:hAnsi="Sylfaen" w:cs="Sylfaen"/>
          <w:bCs/>
          <w:lang w:val="ka-GE" w:eastAsia="el-GR"/>
        </w:rPr>
        <w:t xml:space="preserve">გადაცემული </w:t>
      </w:r>
      <w:r w:rsidR="00FD65F3" w:rsidRPr="008E347F">
        <w:rPr>
          <w:rFonts w:ascii="Sylfaen" w:hAnsi="Sylfaen" w:cs="Sylfaen"/>
          <w:bCs/>
          <w:lang w:val="ka-GE" w:eastAsia="el-GR"/>
        </w:rPr>
        <w:t>საბურავების</w:t>
      </w:r>
      <w:r w:rsidR="007A3BBD" w:rsidRPr="008E347F">
        <w:rPr>
          <w:rFonts w:ascii="Sylfaen" w:hAnsi="Sylfaen" w:cs="Sylfaen"/>
          <w:bCs/>
          <w:lang w:val="ka-GE" w:eastAsia="el-GR"/>
        </w:rPr>
        <w:t xml:space="preserve"> რაოდენობებისა და </w:t>
      </w:r>
      <w:r w:rsidR="00D1659E" w:rsidRPr="008E347F">
        <w:rPr>
          <w:rFonts w:ascii="Sylfaen" w:hAnsi="Sylfaen" w:cs="Sylfaen"/>
          <w:bCs/>
          <w:lang w:val="ka-GE" w:eastAsia="el-GR"/>
        </w:rPr>
        <w:t>შემგროვებლის</w:t>
      </w:r>
      <w:r w:rsidR="00CD3028" w:rsidRPr="008E347F">
        <w:rPr>
          <w:rFonts w:ascii="Sylfaen" w:hAnsi="Sylfaen" w:cs="Sylfaen"/>
          <w:bCs/>
          <w:lang w:val="ka-GE" w:eastAsia="el-GR"/>
        </w:rPr>
        <w:t xml:space="preserve">  </w:t>
      </w:r>
      <w:r w:rsidR="007A3BBD" w:rsidRPr="008E347F">
        <w:rPr>
          <w:rFonts w:ascii="Sylfaen" w:hAnsi="Sylfaen" w:cs="Sylfaen"/>
          <w:bCs/>
          <w:lang w:val="ka-GE" w:eastAsia="el-GR"/>
        </w:rPr>
        <w:t>შესახებ ინფორმაციის მითითებით</w:t>
      </w:r>
      <w:r w:rsidR="00532E4A" w:rsidRPr="008E347F">
        <w:rPr>
          <w:rFonts w:ascii="Sylfaen" w:hAnsi="Sylfaen" w:cs="Sylfaen"/>
          <w:bCs/>
          <w:lang w:val="en-US" w:eastAsia="el-GR"/>
        </w:rPr>
        <w:t>;</w:t>
      </w:r>
    </w:p>
    <w:p w14:paraId="5B43B735" w14:textId="06B1C85F" w:rsidR="007A3BBD" w:rsidRPr="008E347F" w:rsidRDefault="00EC15E2" w:rsidP="00646133">
      <w:pPr>
        <w:tabs>
          <w:tab w:val="left" w:pos="630"/>
        </w:tabs>
        <w:spacing w:after="0"/>
        <w:jc w:val="both"/>
        <w:rPr>
          <w:rFonts w:ascii="Sylfaen" w:hAnsi="Sylfaen" w:cs="Sylfaen"/>
          <w:bCs/>
          <w:lang w:val="ka-GE" w:eastAsia="el-GR"/>
        </w:rPr>
      </w:pPr>
      <w:r w:rsidRPr="008E347F">
        <w:rPr>
          <w:rFonts w:ascii="Sylfaen" w:hAnsi="Sylfaen" w:cs="Sylfaen"/>
          <w:bCs/>
          <w:lang w:val="ka-GE" w:eastAsia="el-GR"/>
        </w:rPr>
        <w:t>ბ.</w:t>
      </w:r>
      <w:r w:rsidR="007A3BBD" w:rsidRPr="008E347F">
        <w:rPr>
          <w:rFonts w:ascii="Sylfaen" w:hAnsi="Sylfaen" w:cs="Sylfaen"/>
          <w:bCs/>
          <w:lang w:val="ka-GE" w:eastAsia="el-GR"/>
        </w:rPr>
        <w:t>ბ</w:t>
      </w:r>
      <w:r w:rsidR="007A3BBD" w:rsidRPr="008E347F">
        <w:rPr>
          <w:rFonts w:ascii="Sylfaen" w:hAnsi="Sylfaen" w:cs="Tahoma"/>
          <w:bCs/>
          <w:lang w:val="ka-GE" w:eastAsia="el-GR"/>
        </w:rPr>
        <w:t xml:space="preserve">) </w:t>
      </w:r>
      <w:r w:rsidR="007A3BBD" w:rsidRPr="008E347F">
        <w:rPr>
          <w:rFonts w:ascii="Sylfaen" w:hAnsi="Sylfaen" w:cs="Sylfaen"/>
          <w:bCs/>
          <w:lang w:val="ka-GE" w:eastAsia="el-GR"/>
        </w:rPr>
        <w:t>შეგროვების ცენტრებიდან დამუშავების ობიექტებზე მიტანილი გამოყენებული საბურავების რაოდენობები შეგროვების თარიღების, დანიშნულების ადგილის, შეგროვებული საბურავების რაოდენობისა და შემგროვებლის შესახებ ინფორმაციის მითითებით.</w:t>
      </w:r>
    </w:p>
    <w:p w14:paraId="71E1F40D" w14:textId="3FDB23FD" w:rsidR="007A3BBD" w:rsidRPr="008E347F" w:rsidRDefault="00891E10" w:rsidP="00646133">
      <w:pPr>
        <w:tabs>
          <w:tab w:val="left" w:pos="630"/>
        </w:tabs>
        <w:spacing w:after="0"/>
        <w:jc w:val="both"/>
        <w:rPr>
          <w:rFonts w:ascii="Sylfaen" w:hAnsi="Sylfaen" w:cs="Sylfaen"/>
          <w:bCs/>
          <w:lang w:val="ka-GE" w:eastAsia="el-GR"/>
        </w:rPr>
      </w:pPr>
      <w:r w:rsidRPr="008E347F">
        <w:rPr>
          <w:rFonts w:ascii="Sylfaen" w:hAnsi="Sylfaen" w:cs="Tahoma"/>
          <w:bCs/>
          <w:lang w:val="ka-GE" w:eastAsia="el-GR"/>
        </w:rPr>
        <w:t>გ)</w:t>
      </w:r>
      <w:r w:rsidR="00DA0B03" w:rsidRPr="008E347F">
        <w:rPr>
          <w:rFonts w:ascii="Sylfaen" w:hAnsi="Sylfaen" w:cs="Sylfaen"/>
          <w:bCs/>
          <w:lang w:val="ka-GE" w:eastAsia="el-GR"/>
        </w:rPr>
        <w:t xml:space="preserve"> </w:t>
      </w:r>
      <w:r w:rsidR="007A3BBD" w:rsidRPr="008E347F">
        <w:rPr>
          <w:rFonts w:ascii="Sylfaen" w:hAnsi="Sylfaen" w:cs="Sylfaen"/>
          <w:bCs/>
          <w:lang w:val="ka-GE" w:eastAsia="el-GR"/>
        </w:rPr>
        <w:t>შემგროვებლები ვალდებული არიან აღრიცხონ შეგროვებული გამოყენებული საბურავების რაოდენობები</w:t>
      </w:r>
      <w:r w:rsidR="00B423EA" w:rsidRPr="008E347F">
        <w:rPr>
          <w:rFonts w:ascii="Sylfaen" w:hAnsi="Sylfaen" w:cs="Sylfaen"/>
          <w:bCs/>
          <w:lang w:val="en-US" w:eastAsia="el-GR"/>
        </w:rPr>
        <w:t>,</w:t>
      </w:r>
      <w:r w:rsidR="007A3BBD" w:rsidRPr="008E347F">
        <w:rPr>
          <w:rFonts w:ascii="Sylfaen" w:hAnsi="Sylfaen" w:cs="Sylfaen"/>
          <w:bCs/>
          <w:lang w:val="ka-GE" w:eastAsia="el-GR"/>
        </w:rPr>
        <w:t xml:space="preserve"> წარმომავლობისა და დანიშნულების ადგილის მითითებით.</w:t>
      </w:r>
    </w:p>
    <w:p w14:paraId="14771E19" w14:textId="77777777" w:rsidR="00B057BD" w:rsidRPr="008E347F" w:rsidRDefault="00D84FCF" w:rsidP="00646133">
      <w:pPr>
        <w:tabs>
          <w:tab w:val="left" w:pos="630"/>
        </w:tabs>
        <w:spacing w:after="0"/>
        <w:jc w:val="both"/>
        <w:rPr>
          <w:rFonts w:ascii="Sylfaen" w:hAnsi="Sylfaen" w:cs="Sylfaen"/>
          <w:bCs/>
          <w:lang w:val="ka-GE" w:eastAsia="el-GR"/>
        </w:rPr>
      </w:pPr>
      <w:r w:rsidRPr="008E347F">
        <w:rPr>
          <w:rFonts w:ascii="Sylfaen" w:hAnsi="Sylfaen" w:cs="Sylfaen"/>
          <w:bCs/>
          <w:lang w:val="ka-GE" w:eastAsia="el-GR"/>
        </w:rPr>
        <w:t>დ)</w:t>
      </w:r>
      <w:r w:rsidR="00071BAB" w:rsidRPr="008E347F">
        <w:rPr>
          <w:rFonts w:ascii="Sylfaen" w:hAnsi="Sylfaen" w:cs="Sylfaen"/>
          <w:bCs/>
          <w:lang w:val="ka-GE" w:eastAsia="el-GR"/>
        </w:rPr>
        <w:t xml:space="preserve"> </w:t>
      </w:r>
      <w:r w:rsidR="007A3BBD" w:rsidRPr="008E347F">
        <w:rPr>
          <w:rFonts w:ascii="Sylfaen" w:hAnsi="Sylfaen" w:cs="Sylfaen"/>
          <w:bCs/>
          <w:lang w:val="ka-GE" w:eastAsia="el-GR"/>
        </w:rPr>
        <w:t>დამუშავების ობიექტები</w:t>
      </w:r>
      <w:r w:rsidR="006506E2" w:rsidRPr="008E347F">
        <w:rPr>
          <w:rFonts w:ascii="Sylfaen" w:hAnsi="Sylfaen" w:cs="Sylfaen"/>
          <w:bCs/>
          <w:lang w:val="ka-GE" w:eastAsia="el-GR"/>
        </w:rPr>
        <w:t xml:space="preserve"> ვალდებული არიან, აღრიცხონ</w:t>
      </w:r>
      <w:r w:rsidR="00B057BD" w:rsidRPr="008E347F">
        <w:rPr>
          <w:rFonts w:ascii="Sylfaen" w:hAnsi="Sylfaen" w:cs="Sylfaen"/>
          <w:bCs/>
          <w:lang w:val="ka-GE" w:eastAsia="el-GR"/>
        </w:rPr>
        <w:t>:</w:t>
      </w:r>
    </w:p>
    <w:p w14:paraId="6571786C" w14:textId="2E84A0E5" w:rsidR="007A3BBD" w:rsidRPr="008E347F" w:rsidRDefault="00B057BD" w:rsidP="00646133">
      <w:pPr>
        <w:tabs>
          <w:tab w:val="left" w:pos="630"/>
        </w:tabs>
        <w:spacing w:after="0"/>
        <w:jc w:val="both"/>
        <w:rPr>
          <w:rFonts w:ascii="Sylfaen" w:hAnsi="Sylfaen" w:cs="Sylfaen"/>
          <w:bCs/>
          <w:lang w:val="ka-GE" w:eastAsia="el-GR"/>
        </w:rPr>
      </w:pPr>
      <w:r w:rsidRPr="008E347F">
        <w:rPr>
          <w:rFonts w:ascii="Sylfaen" w:hAnsi="Sylfaen" w:cs="Sylfaen"/>
          <w:bCs/>
          <w:lang w:val="ka-GE" w:eastAsia="el-GR"/>
        </w:rPr>
        <w:t>დ.</w:t>
      </w:r>
      <w:r w:rsidR="007A3BBD" w:rsidRPr="008E347F">
        <w:rPr>
          <w:rFonts w:ascii="Sylfaen" w:hAnsi="Sylfaen" w:cs="Sylfaen"/>
          <w:bCs/>
          <w:lang w:val="ka-GE" w:eastAsia="el-GR"/>
        </w:rPr>
        <w:t>ა</w:t>
      </w:r>
      <w:r w:rsidR="007A3BBD" w:rsidRPr="008E347F">
        <w:rPr>
          <w:rFonts w:ascii="Sylfaen" w:hAnsi="Sylfaen" w:cs="Tahoma"/>
          <w:bCs/>
          <w:lang w:val="en-US" w:eastAsia="el-GR"/>
        </w:rPr>
        <w:t xml:space="preserve">) </w:t>
      </w:r>
      <w:r w:rsidR="007A3BBD" w:rsidRPr="008E347F">
        <w:rPr>
          <w:rFonts w:ascii="Sylfaen" w:hAnsi="Sylfaen" w:cs="Sylfaen"/>
          <w:bCs/>
          <w:lang w:val="ka-GE" w:eastAsia="el-GR"/>
        </w:rPr>
        <w:t>დამუშავების ობიექტებზე მიტანილი გამოყენებული საბურავების რაოდენობები</w:t>
      </w:r>
      <w:r w:rsidR="006347FD" w:rsidRPr="008E347F">
        <w:rPr>
          <w:rFonts w:ascii="Sylfaen" w:hAnsi="Sylfaen" w:cs="Sylfaen"/>
          <w:bCs/>
          <w:lang w:val="ka-GE" w:eastAsia="el-GR"/>
        </w:rPr>
        <w:t>,</w:t>
      </w:r>
      <w:r w:rsidR="007A3BBD" w:rsidRPr="008E347F">
        <w:rPr>
          <w:rFonts w:ascii="Sylfaen" w:hAnsi="Sylfaen" w:cs="Sylfaen"/>
          <w:bCs/>
          <w:lang w:val="ka-GE" w:eastAsia="el-GR"/>
        </w:rPr>
        <w:t xml:space="preserve"> მიღების თარიღების, მათი წარმომავლობის, რაოდენობებისა და გადამზიდავის  შესახებ ინფორმაციის მითითებით;</w:t>
      </w:r>
    </w:p>
    <w:p w14:paraId="4D25B18F" w14:textId="71092201" w:rsidR="007A3BBD" w:rsidRPr="008E347F" w:rsidRDefault="00E6490C" w:rsidP="00646133">
      <w:pPr>
        <w:tabs>
          <w:tab w:val="left" w:pos="630"/>
        </w:tabs>
        <w:spacing w:after="0"/>
        <w:jc w:val="both"/>
        <w:rPr>
          <w:rFonts w:ascii="Sylfaen" w:hAnsi="Sylfaen" w:cs="Tahoma"/>
          <w:bCs/>
          <w:lang w:val="en-US" w:eastAsia="el-GR"/>
        </w:rPr>
      </w:pPr>
      <w:r w:rsidRPr="008E347F">
        <w:rPr>
          <w:rFonts w:ascii="Sylfaen" w:hAnsi="Sylfaen" w:cs="Sylfaen"/>
          <w:bCs/>
          <w:lang w:val="ka-GE" w:eastAsia="el-GR"/>
        </w:rPr>
        <w:lastRenderedPageBreak/>
        <w:t>დ.</w:t>
      </w:r>
      <w:r w:rsidR="007A3BBD" w:rsidRPr="008E347F">
        <w:rPr>
          <w:rFonts w:ascii="Sylfaen" w:hAnsi="Sylfaen" w:cs="Sylfaen"/>
          <w:bCs/>
          <w:lang w:val="ka-GE" w:eastAsia="el-GR"/>
        </w:rPr>
        <w:t>ბ) აღდგენილი გამოყენებული საბურავების რაოდენობები</w:t>
      </w:r>
      <w:r w:rsidR="007A3BBD" w:rsidRPr="008E347F">
        <w:rPr>
          <w:rFonts w:ascii="Sylfaen" w:hAnsi="Sylfaen" w:cs="Tahoma"/>
          <w:bCs/>
          <w:lang w:val="en-US" w:eastAsia="el-GR"/>
        </w:rPr>
        <w:t>.</w:t>
      </w:r>
    </w:p>
    <w:p w14:paraId="60191704" w14:textId="39D9E14C" w:rsidR="00C84E11" w:rsidRPr="008E347F" w:rsidRDefault="00D44FA7"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Sylfaen"/>
          <w:b/>
          <w:bCs/>
          <w:lang w:val="ka-GE"/>
        </w:rPr>
      </w:pPr>
      <w:r w:rsidRPr="008E347F">
        <w:rPr>
          <w:rFonts w:ascii="Sylfaen" w:hAnsi="Sylfaen" w:cs="Tahoma"/>
          <w:bCs/>
          <w:lang w:val="en-US" w:eastAsia="el-GR"/>
        </w:rPr>
        <w:t>2.</w:t>
      </w:r>
      <w:r w:rsidR="007A3BBD" w:rsidRPr="008E347F">
        <w:rPr>
          <w:rFonts w:ascii="Sylfaen" w:hAnsi="Sylfaen" w:cs="Tahoma"/>
          <w:bCs/>
          <w:lang w:val="en-US" w:eastAsia="el-GR"/>
        </w:rPr>
        <w:t xml:space="preserve"> </w:t>
      </w:r>
      <w:r w:rsidR="006506E2" w:rsidRPr="008E347F">
        <w:rPr>
          <w:rFonts w:ascii="Sylfaen" w:hAnsi="Sylfaen" w:cs="Tahoma"/>
          <w:bCs/>
          <w:lang w:val="ka-GE" w:eastAsia="el-GR"/>
        </w:rPr>
        <w:t xml:space="preserve">ამ მუხლის პირველ პუნქტში </w:t>
      </w:r>
      <w:r w:rsidR="007A3BBD" w:rsidRPr="008E347F">
        <w:rPr>
          <w:rFonts w:ascii="Sylfaen" w:hAnsi="Sylfaen" w:cs="Sylfaen"/>
          <w:bCs/>
          <w:lang w:val="ka-GE" w:eastAsia="el-GR"/>
        </w:rPr>
        <w:t xml:space="preserve">აღნიშნული </w:t>
      </w:r>
      <w:r w:rsidR="000332D1" w:rsidRPr="008E347F">
        <w:rPr>
          <w:rFonts w:ascii="Sylfaen" w:hAnsi="Sylfaen" w:cs="Sylfaen"/>
          <w:bCs/>
          <w:lang w:val="ka-GE" w:eastAsia="el-GR"/>
        </w:rPr>
        <w:t>ინფორმაცია/</w:t>
      </w:r>
      <w:r w:rsidR="007A3BBD" w:rsidRPr="008E347F">
        <w:rPr>
          <w:rFonts w:ascii="Sylfaen" w:hAnsi="Sylfaen" w:cs="Sylfaen"/>
          <w:bCs/>
          <w:lang w:val="ka-GE" w:eastAsia="el-GR"/>
        </w:rPr>
        <w:t>დოკუმენტაცია</w:t>
      </w:r>
      <w:r w:rsidR="00841E0F" w:rsidRPr="008E347F">
        <w:rPr>
          <w:rFonts w:ascii="Sylfaen" w:hAnsi="Sylfaen" w:cs="Sylfaen"/>
          <w:bCs/>
          <w:lang w:val="ka-GE" w:eastAsia="el-GR"/>
        </w:rPr>
        <w:t>,</w:t>
      </w:r>
      <w:r w:rsidR="007A3BBD" w:rsidRPr="008E347F">
        <w:rPr>
          <w:rFonts w:ascii="Sylfaen" w:hAnsi="Sylfaen" w:cs="Sylfaen"/>
          <w:bCs/>
          <w:lang w:val="ka-GE" w:eastAsia="el-GR"/>
        </w:rPr>
        <w:t xml:space="preserve"> შემოწმების მიზნით</w:t>
      </w:r>
      <w:r w:rsidR="00841E0F" w:rsidRPr="008E347F">
        <w:rPr>
          <w:rFonts w:ascii="Sylfaen" w:hAnsi="Sylfaen" w:cs="Sylfaen"/>
          <w:bCs/>
          <w:lang w:val="ka-GE" w:eastAsia="el-GR"/>
        </w:rPr>
        <w:t>,</w:t>
      </w:r>
      <w:r w:rsidR="007A3BBD" w:rsidRPr="008E347F">
        <w:rPr>
          <w:rFonts w:ascii="Sylfaen" w:hAnsi="Sylfaen" w:cs="Sylfaen"/>
          <w:bCs/>
          <w:lang w:val="ka-GE" w:eastAsia="el-GR"/>
        </w:rPr>
        <w:t xml:space="preserve"> ნებისმიერ დროს ხელმისაწვდომი უნდა იყოს </w:t>
      </w:r>
      <w:r w:rsidR="008E5743" w:rsidRPr="008E347F">
        <w:rPr>
          <w:rFonts w:ascii="Sylfaen" w:hAnsi="Sylfaen" w:cs="Sylfaen"/>
          <w:bCs/>
          <w:lang w:val="ka-GE" w:eastAsia="el-GR"/>
        </w:rPr>
        <w:t>სამინისტროსთვის</w:t>
      </w:r>
      <w:r w:rsidR="007A3BBD" w:rsidRPr="008E347F">
        <w:rPr>
          <w:rFonts w:ascii="Sylfaen" w:hAnsi="Sylfaen" w:cs="Sylfaen"/>
          <w:bCs/>
          <w:lang w:val="ka-GE" w:eastAsia="el-GR"/>
        </w:rPr>
        <w:t>.</w:t>
      </w:r>
    </w:p>
    <w:p w14:paraId="461CB116" w14:textId="77777777" w:rsidR="0074001B" w:rsidRPr="008E347F" w:rsidRDefault="0074001B" w:rsidP="00646133">
      <w:pPr>
        <w:spacing w:after="0"/>
        <w:contextualSpacing/>
        <w:jc w:val="both"/>
        <w:rPr>
          <w:rFonts w:ascii="Sylfaen" w:hAnsi="Sylfaen" w:cs="Arial"/>
          <w:lang w:val="ka-GE"/>
        </w:rPr>
      </w:pPr>
    </w:p>
    <w:p w14:paraId="629E5EBD" w14:textId="489777AA" w:rsidR="00857394" w:rsidRPr="008E347F" w:rsidRDefault="00857394" w:rsidP="00646133">
      <w:pPr>
        <w:pStyle w:val="counting1"/>
        <w:numPr>
          <w:ilvl w:val="0"/>
          <w:numId w:val="0"/>
        </w:numPr>
        <w:spacing w:before="0" w:after="0" w:line="276" w:lineRule="auto"/>
        <w:rPr>
          <w:rFonts w:ascii="Sylfaen" w:hAnsi="Sylfaen" w:cs="Sylfaen"/>
          <w:b/>
          <w:noProof w:val="0"/>
          <w:sz w:val="22"/>
          <w:szCs w:val="22"/>
          <w:lang w:val="ka-GE"/>
        </w:rPr>
      </w:pPr>
      <w:r w:rsidRPr="008E347F">
        <w:rPr>
          <w:rFonts w:ascii="Sylfaen" w:hAnsi="Sylfaen" w:cs="Sylfaen"/>
          <w:b/>
          <w:noProof w:val="0"/>
          <w:sz w:val="22"/>
          <w:szCs w:val="22"/>
          <w:lang w:val="ka-GE"/>
        </w:rPr>
        <w:t>მუხლი 1</w:t>
      </w:r>
      <w:r w:rsidR="00680692" w:rsidRPr="008E347F">
        <w:rPr>
          <w:rFonts w:ascii="Sylfaen" w:hAnsi="Sylfaen" w:cs="Sylfaen"/>
          <w:b/>
          <w:noProof w:val="0"/>
          <w:sz w:val="22"/>
          <w:szCs w:val="22"/>
          <w:lang w:val="ka-GE"/>
        </w:rPr>
        <w:t>7</w:t>
      </w:r>
      <w:r w:rsidR="00F26A8F" w:rsidRPr="008E347F">
        <w:rPr>
          <w:rFonts w:ascii="Sylfaen" w:hAnsi="Sylfaen" w:cs="Sylfaen"/>
          <w:b/>
          <w:noProof w:val="0"/>
          <w:sz w:val="22"/>
          <w:szCs w:val="22"/>
          <w:lang w:val="ka-GE"/>
        </w:rPr>
        <w:t>.</w:t>
      </w:r>
      <w:r w:rsidRPr="008E347F">
        <w:rPr>
          <w:rFonts w:ascii="Sylfaen" w:hAnsi="Sylfaen" w:cs="Sylfaen"/>
          <w:b/>
          <w:noProof w:val="0"/>
          <w:sz w:val="22"/>
          <w:szCs w:val="22"/>
          <w:lang w:val="ka-GE"/>
        </w:rPr>
        <w:t xml:space="preserve"> პასუხისმგებლობა ტექნიკური რეგლამენტის დარღვევისთვის</w:t>
      </w:r>
    </w:p>
    <w:p w14:paraId="70A562E8" w14:textId="1190CA79" w:rsidR="00857394" w:rsidRPr="008E347F" w:rsidRDefault="00857394" w:rsidP="00646133">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rPr>
          <w:rFonts w:ascii="Sylfaen" w:hAnsi="Sylfaen" w:cs="Sylfaen"/>
          <w:lang w:val="ka-GE"/>
        </w:rPr>
      </w:pPr>
      <w:r w:rsidRPr="008E347F">
        <w:rPr>
          <w:rFonts w:ascii="Sylfaen" w:hAnsi="Sylfaen" w:cs="Sylfaen"/>
          <w:lang w:val="ka-GE"/>
        </w:rPr>
        <w:t>ამ ტექნიკური რეგლამენტის მოთხოვნების დარღვევისთვის პასუხისმგებლობ</w:t>
      </w:r>
      <w:r w:rsidR="0029425B" w:rsidRPr="008E347F">
        <w:rPr>
          <w:rFonts w:ascii="Sylfaen" w:hAnsi="Sylfaen" w:cs="Sylfaen"/>
          <w:lang w:val="ka-GE"/>
        </w:rPr>
        <w:t>ა</w:t>
      </w:r>
      <w:r w:rsidRPr="008E347F">
        <w:rPr>
          <w:rFonts w:ascii="Sylfaen" w:hAnsi="Sylfaen" w:cs="Sylfaen"/>
          <w:lang w:val="ka-GE"/>
        </w:rPr>
        <w:t xml:space="preserve"> </w:t>
      </w:r>
      <w:r w:rsidR="0029425B" w:rsidRPr="008E347F">
        <w:rPr>
          <w:rFonts w:ascii="Sylfaen" w:hAnsi="Sylfaen" w:cs="Sylfaen"/>
          <w:lang w:val="ka-GE"/>
        </w:rPr>
        <w:t>განისაზღვრება</w:t>
      </w:r>
      <w:r w:rsidR="00B27BAC" w:rsidRPr="008E347F">
        <w:rPr>
          <w:rFonts w:ascii="Sylfaen" w:hAnsi="Sylfaen" w:cs="Sylfaen"/>
          <w:lang w:val="ka-GE"/>
        </w:rPr>
        <w:t xml:space="preserve"> </w:t>
      </w:r>
      <w:r w:rsidRPr="008E347F">
        <w:rPr>
          <w:rFonts w:ascii="Sylfaen" w:hAnsi="Sylfaen" w:cs="Sylfaen"/>
          <w:lang w:val="ka-GE"/>
        </w:rPr>
        <w:t xml:space="preserve">კოდექსის  </w:t>
      </w:r>
      <w:r w:rsidR="0029425B" w:rsidRPr="008E347F">
        <w:rPr>
          <w:rFonts w:ascii="Sylfaen" w:hAnsi="Sylfaen" w:cs="Sylfaen"/>
          <w:lang w:val="ka-GE"/>
        </w:rPr>
        <w:t xml:space="preserve">მე-10 </w:t>
      </w:r>
      <w:r w:rsidRPr="008E347F">
        <w:rPr>
          <w:rFonts w:ascii="Sylfaen" w:hAnsi="Sylfaen" w:cs="Sylfaen"/>
          <w:lang w:val="ka-GE"/>
        </w:rPr>
        <w:t>თავი</w:t>
      </w:r>
      <w:r w:rsidR="0029425B" w:rsidRPr="008E347F">
        <w:rPr>
          <w:rFonts w:ascii="Sylfaen" w:hAnsi="Sylfaen" w:cs="Sylfaen"/>
          <w:lang w:val="ka-GE"/>
        </w:rPr>
        <w:t>თ</w:t>
      </w:r>
      <w:r w:rsidRPr="008E347F">
        <w:rPr>
          <w:rFonts w:ascii="Sylfaen" w:hAnsi="Sylfaen" w:cs="Sylfaen"/>
          <w:lang w:val="ka-GE"/>
        </w:rPr>
        <w:t>.</w:t>
      </w:r>
    </w:p>
    <w:p w14:paraId="7AB44DFC" w14:textId="34A0260D" w:rsidR="00C93648" w:rsidRPr="008E347F" w:rsidRDefault="00C93648" w:rsidP="00646133">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rPr>
          <w:rFonts w:ascii="Sylfaen" w:hAnsi="Sylfaen" w:cs="Sylfaen"/>
          <w:lang w:val="ka-GE"/>
        </w:rPr>
      </w:pPr>
    </w:p>
    <w:p w14:paraId="7EE09DEE" w14:textId="4909174E" w:rsidR="00C93648" w:rsidRPr="008E347F" w:rsidRDefault="00C93648" w:rsidP="00646133">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rPr>
          <w:rFonts w:ascii="Sylfaen" w:hAnsi="Sylfaen" w:cs="Sylfaen"/>
          <w:lang w:val="ka-GE"/>
        </w:rPr>
      </w:pPr>
    </w:p>
    <w:p w14:paraId="417455E2" w14:textId="1A0F8262" w:rsidR="00D86042" w:rsidRPr="008E347F" w:rsidRDefault="00D86042"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right"/>
        <w:rPr>
          <w:rFonts w:ascii="Sylfaen" w:hAnsi="Sylfaen"/>
          <w:b/>
          <w:i/>
          <w:lang w:val="ka-GE" w:eastAsia="x-none"/>
        </w:rPr>
      </w:pPr>
      <w:r w:rsidRPr="008E347F">
        <w:rPr>
          <w:rFonts w:ascii="Sylfaen" w:hAnsi="Sylfaen"/>
          <w:b/>
          <w:i/>
          <w:lang w:val="ka-GE" w:eastAsia="x-none"/>
        </w:rPr>
        <w:t>დანართი I</w:t>
      </w:r>
    </w:p>
    <w:p w14:paraId="6F00B5B9" w14:textId="77777777" w:rsidR="00D86042" w:rsidRPr="008E347F" w:rsidRDefault="00D86042"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rFonts w:ascii="Sylfaen" w:hAnsi="Sylfaen"/>
          <w:b/>
          <w:lang w:val="ka-GE" w:eastAsia="x-none"/>
        </w:rPr>
      </w:pPr>
    </w:p>
    <w:p w14:paraId="70B39D02" w14:textId="77777777" w:rsidR="00D86042" w:rsidRPr="008E347F" w:rsidRDefault="00D86042" w:rsidP="00646133">
      <w:pPr>
        <w:spacing w:after="0"/>
        <w:ind w:left="426"/>
        <w:jc w:val="both"/>
        <w:rPr>
          <w:rFonts w:cs="Tahoma"/>
          <w:bCs/>
          <w:lang w:val="en-US" w:eastAsia="el-GR"/>
        </w:rPr>
      </w:pPr>
    </w:p>
    <w:p w14:paraId="05C9CCCA" w14:textId="5B6289AA" w:rsidR="00FD65F3" w:rsidRPr="00ED25E8" w:rsidRDefault="00C31B9E"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rFonts w:ascii="Sylfaen" w:hAnsi="Sylfaen" w:cs="Sylfaen"/>
          <w:b/>
          <w:bCs/>
          <w:color w:val="4BACC6" w:themeColor="accent5"/>
          <w:lang w:val="ka-GE"/>
        </w:rPr>
      </w:pPr>
      <w:r w:rsidRPr="003F5D94">
        <w:rPr>
          <w:rFonts w:ascii="Sylfaen" w:hAnsi="Sylfaen" w:cs="Sylfaen"/>
          <w:b/>
          <w:bCs/>
          <w:lang w:val="ka-GE"/>
        </w:rPr>
        <w:t>ბაზარზე განთავსებული საბურავების აღდგენის</w:t>
      </w:r>
      <w:r w:rsidR="000A711D" w:rsidRPr="003F5D94">
        <w:rPr>
          <w:rFonts w:ascii="Sylfaen" w:hAnsi="Sylfaen" w:cs="Sylfaen"/>
          <w:b/>
          <w:bCs/>
          <w:lang w:val="ka-GE"/>
        </w:rPr>
        <w:t>ა</w:t>
      </w:r>
      <w:r w:rsidRPr="003F5D94">
        <w:rPr>
          <w:rFonts w:ascii="Sylfaen" w:hAnsi="Sylfaen" w:cs="Sylfaen"/>
          <w:b/>
          <w:bCs/>
          <w:lang w:val="ka-GE"/>
        </w:rPr>
        <w:t xml:space="preserve"> და რეციკლირების მიზნობრივი მარჩვენებლები</w:t>
      </w:r>
      <w:r w:rsidR="00717D89">
        <w:rPr>
          <w:rFonts w:ascii="Sylfaen" w:hAnsi="Sylfaen" w:cs="Sylfaen"/>
          <w:b/>
          <w:bCs/>
          <w:lang w:val="ka-GE"/>
        </w:rPr>
        <w:t xml:space="preserve"> </w:t>
      </w:r>
      <w:r w:rsidR="00717D89" w:rsidRPr="00ED25E8">
        <w:rPr>
          <w:rFonts w:ascii="Sylfaen" w:hAnsi="Sylfaen" w:cs="Sylfaen"/>
          <w:b/>
          <w:bCs/>
          <w:color w:val="4BACC6" w:themeColor="accent5"/>
          <w:lang w:val="ka-GE"/>
        </w:rPr>
        <w:t>წლების მიხედვით</w:t>
      </w:r>
    </w:p>
    <w:p w14:paraId="0AA0ECC4" w14:textId="77777777" w:rsidR="002233FE" w:rsidRPr="008E347F" w:rsidRDefault="002233FE"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cs="Sylfaen"/>
          <w:b/>
          <w:bCs/>
          <w:lang w:val="ka-GE"/>
        </w:rPr>
      </w:pPr>
    </w:p>
    <w:tbl>
      <w:tblPr>
        <w:tblW w:w="4942" w:type="pct"/>
        <w:tblLook w:val="04A0" w:firstRow="1" w:lastRow="0" w:firstColumn="1" w:lastColumn="0" w:noHBand="0" w:noVBand="1"/>
      </w:tblPr>
      <w:tblGrid>
        <w:gridCol w:w="1830"/>
        <w:gridCol w:w="775"/>
        <w:gridCol w:w="775"/>
        <w:gridCol w:w="775"/>
        <w:gridCol w:w="774"/>
        <w:gridCol w:w="774"/>
        <w:gridCol w:w="774"/>
        <w:gridCol w:w="774"/>
        <w:gridCol w:w="774"/>
        <w:gridCol w:w="774"/>
        <w:gridCol w:w="666"/>
      </w:tblGrid>
      <w:tr w:rsidR="008E347F" w:rsidRPr="008E347F" w14:paraId="5EECF7F1" w14:textId="77777777" w:rsidTr="00F96071">
        <w:trPr>
          <w:trHeight w:val="320"/>
        </w:trPr>
        <w:tc>
          <w:tcPr>
            <w:tcW w:w="966" w:type="pct"/>
            <w:tcBorders>
              <w:top w:val="single" w:sz="8" w:space="0" w:color="auto"/>
              <w:left w:val="single" w:sz="8" w:space="0" w:color="auto"/>
              <w:bottom w:val="single" w:sz="8" w:space="0" w:color="auto"/>
              <w:right w:val="single" w:sz="8" w:space="0" w:color="auto"/>
            </w:tcBorders>
            <w:hideMark/>
          </w:tcPr>
          <w:p w14:paraId="14E2521A" w14:textId="77777777" w:rsidR="00C31B9E" w:rsidRPr="008E347F" w:rsidRDefault="00C31B9E" w:rsidP="00646133">
            <w:pPr>
              <w:spacing w:before="100" w:beforeAutospacing="1"/>
              <w:rPr>
                <w:lang w:val="en-US" w:eastAsia="en-US"/>
              </w:rPr>
            </w:pPr>
            <w:r w:rsidRPr="008E347F">
              <w:t> </w:t>
            </w:r>
          </w:p>
        </w:tc>
        <w:tc>
          <w:tcPr>
            <w:tcW w:w="409" w:type="pct"/>
            <w:tcBorders>
              <w:top w:val="single" w:sz="8" w:space="0" w:color="auto"/>
              <w:left w:val="nil"/>
              <w:bottom w:val="single" w:sz="8" w:space="0" w:color="auto"/>
              <w:right w:val="single" w:sz="8" w:space="0" w:color="auto"/>
            </w:tcBorders>
            <w:hideMark/>
          </w:tcPr>
          <w:p w14:paraId="49747115" w14:textId="500F82F9" w:rsidR="00C31B9E" w:rsidRPr="00ED25E8" w:rsidRDefault="00717D89" w:rsidP="00646133">
            <w:pPr>
              <w:spacing w:before="100" w:beforeAutospacing="1"/>
              <w:jc w:val="right"/>
              <w:rPr>
                <w:b/>
                <w:color w:val="4BACC6" w:themeColor="accent5"/>
              </w:rPr>
            </w:pPr>
            <w:r w:rsidRPr="00ED25E8">
              <w:rPr>
                <w:b/>
                <w:color w:val="4BACC6" w:themeColor="accent5"/>
              </w:rPr>
              <w:t>2022</w:t>
            </w:r>
          </w:p>
        </w:tc>
        <w:tc>
          <w:tcPr>
            <w:tcW w:w="409" w:type="pct"/>
            <w:tcBorders>
              <w:top w:val="single" w:sz="8" w:space="0" w:color="auto"/>
              <w:left w:val="nil"/>
              <w:bottom w:val="single" w:sz="8" w:space="0" w:color="auto"/>
              <w:right w:val="single" w:sz="8" w:space="0" w:color="auto"/>
            </w:tcBorders>
            <w:hideMark/>
          </w:tcPr>
          <w:p w14:paraId="132310F7" w14:textId="3C75209E" w:rsidR="00C31B9E" w:rsidRPr="00ED25E8" w:rsidRDefault="00C31B9E" w:rsidP="00717D89">
            <w:pPr>
              <w:spacing w:before="100" w:beforeAutospacing="1"/>
              <w:jc w:val="right"/>
              <w:rPr>
                <w:rFonts w:ascii="Sylfaen" w:hAnsi="Sylfaen"/>
                <w:b/>
                <w:color w:val="4BACC6" w:themeColor="accent5"/>
                <w:lang w:val="ka-GE"/>
              </w:rPr>
            </w:pPr>
            <w:r w:rsidRPr="00ED25E8">
              <w:rPr>
                <w:b/>
                <w:color w:val="4BACC6" w:themeColor="accent5"/>
              </w:rPr>
              <w:t>202</w:t>
            </w:r>
            <w:r w:rsidR="00717D89" w:rsidRPr="00ED25E8">
              <w:rPr>
                <w:rFonts w:ascii="Sylfaen" w:hAnsi="Sylfaen"/>
                <w:b/>
                <w:color w:val="4BACC6" w:themeColor="accent5"/>
                <w:lang w:val="ka-GE"/>
              </w:rPr>
              <w:t>3</w:t>
            </w:r>
          </w:p>
        </w:tc>
        <w:tc>
          <w:tcPr>
            <w:tcW w:w="409" w:type="pct"/>
            <w:tcBorders>
              <w:top w:val="single" w:sz="8" w:space="0" w:color="auto"/>
              <w:left w:val="nil"/>
              <w:bottom w:val="single" w:sz="8" w:space="0" w:color="auto"/>
              <w:right w:val="single" w:sz="8" w:space="0" w:color="auto"/>
            </w:tcBorders>
            <w:hideMark/>
          </w:tcPr>
          <w:p w14:paraId="434EA182" w14:textId="32CA6E8B" w:rsidR="00C31B9E" w:rsidRPr="00ED25E8" w:rsidRDefault="00C31B9E" w:rsidP="00717D89">
            <w:pPr>
              <w:spacing w:before="100" w:beforeAutospacing="1"/>
              <w:jc w:val="right"/>
              <w:rPr>
                <w:rFonts w:ascii="Sylfaen" w:hAnsi="Sylfaen"/>
                <w:b/>
                <w:color w:val="4BACC6" w:themeColor="accent5"/>
                <w:lang w:val="ka-GE"/>
              </w:rPr>
            </w:pPr>
            <w:r w:rsidRPr="00ED25E8">
              <w:rPr>
                <w:b/>
                <w:color w:val="4BACC6" w:themeColor="accent5"/>
              </w:rPr>
              <w:t>202</w:t>
            </w:r>
            <w:r w:rsidR="00717D89" w:rsidRPr="00ED25E8">
              <w:rPr>
                <w:rFonts w:ascii="Sylfaen" w:hAnsi="Sylfaen"/>
                <w:b/>
                <w:color w:val="4BACC6" w:themeColor="accent5"/>
                <w:lang w:val="ka-GE"/>
              </w:rPr>
              <w:t>4</w:t>
            </w:r>
          </w:p>
        </w:tc>
        <w:tc>
          <w:tcPr>
            <w:tcW w:w="409" w:type="pct"/>
            <w:tcBorders>
              <w:top w:val="single" w:sz="8" w:space="0" w:color="auto"/>
              <w:left w:val="nil"/>
              <w:bottom w:val="single" w:sz="8" w:space="0" w:color="auto"/>
              <w:right w:val="single" w:sz="8" w:space="0" w:color="auto"/>
            </w:tcBorders>
            <w:hideMark/>
          </w:tcPr>
          <w:p w14:paraId="3A96C088" w14:textId="58B8724C" w:rsidR="00C31B9E" w:rsidRPr="00ED25E8" w:rsidRDefault="00C31B9E" w:rsidP="00717D89">
            <w:pPr>
              <w:spacing w:before="100" w:beforeAutospacing="1"/>
              <w:jc w:val="right"/>
              <w:rPr>
                <w:rFonts w:ascii="Sylfaen" w:hAnsi="Sylfaen"/>
                <w:b/>
                <w:color w:val="4BACC6" w:themeColor="accent5"/>
                <w:lang w:val="ka-GE"/>
              </w:rPr>
            </w:pPr>
            <w:r w:rsidRPr="00ED25E8">
              <w:rPr>
                <w:b/>
                <w:color w:val="4BACC6" w:themeColor="accent5"/>
              </w:rPr>
              <w:t>202</w:t>
            </w:r>
            <w:r w:rsidR="00717D89" w:rsidRPr="00ED25E8">
              <w:rPr>
                <w:rFonts w:ascii="Sylfaen" w:hAnsi="Sylfaen"/>
                <w:b/>
                <w:color w:val="4BACC6" w:themeColor="accent5"/>
                <w:lang w:val="ka-GE"/>
              </w:rPr>
              <w:t>5</w:t>
            </w:r>
          </w:p>
        </w:tc>
        <w:tc>
          <w:tcPr>
            <w:tcW w:w="409" w:type="pct"/>
            <w:tcBorders>
              <w:top w:val="single" w:sz="8" w:space="0" w:color="auto"/>
              <w:left w:val="nil"/>
              <w:bottom w:val="single" w:sz="8" w:space="0" w:color="auto"/>
              <w:right w:val="single" w:sz="8" w:space="0" w:color="auto"/>
            </w:tcBorders>
            <w:hideMark/>
          </w:tcPr>
          <w:p w14:paraId="4465061C" w14:textId="710C6064" w:rsidR="00C31B9E" w:rsidRPr="00ED25E8" w:rsidRDefault="00C31B9E" w:rsidP="00717D89">
            <w:pPr>
              <w:spacing w:before="100" w:beforeAutospacing="1"/>
              <w:jc w:val="right"/>
              <w:rPr>
                <w:rFonts w:ascii="Sylfaen" w:hAnsi="Sylfaen"/>
                <w:b/>
                <w:color w:val="4BACC6" w:themeColor="accent5"/>
                <w:lang w:val="ka-GE"/>
              </w:rPr>
            </w:pPr>
            <w:r w:rsidRPr="00ED25E8">
              <w:rPr>
                <w:b/>
                <w:color w:val="4BACC6" w:themeColor="accent5"/>
              </w:rPr>
              <w:t>202</w:t>
            </w:r>
            <w:r w:rsidR="00717D89" w:rsidRPr="00ED25E8">
              <w:rPr>
                <w:rFonts w:ascii="Sylfaen" w:hAnsi="Sylfaen"/>
                <w:b/>
                <w:color w:val="4BACC6" w:themeColor="accent5"/>
                <w:lang w:val="ka-GE"/>
              </w:rPr>
              <w:t>6</w:t>
            </w:r>
          </w:p>
        </w:tc>
        <w:tc>
          <w:tcPr>
            <w:tcW w:w="409" w:type="pct"/>
            <w:tcBorders>
              <w:top w:val="single" w:sz="8" w:space="0" w:color="auto"/>
              <w:left w:val="nil"/>
              <w:bottom w:val="single" w:sz="8" w:space="0" w:color="auto"/>
              <w:right w:val="single" w:sz="8" w:space="0" w:color="auto"/>
            </w:tcBorders>
            <w:hideMark/>
          </w:tcPr>
          <w:p w14:paraId="72A83ECE" w14:textId="21569EA3" w:rsidR="00C31B9E" w:rsidRPr="00ED25E8" w:rsidRDefault="00C31B9E" w:rsidP="00717D89">
            <w:pPr>
              <w:spacing w:before="100" w:beforeAutospacing="1"/>
              <w:jc w:val="right"/>
              <w:rPr>
                <w:rFonts w:ascii="Sylfaen" w:hAnsi="Sylfaen"/>
                <w:b/>
                <w:color w:val="4BACC6" w:themeColor="accent5"/>
                <w:lang w:val="ka-GE"/>
              </w:rPr>
            </w:pPr>
            <w:r w:rsidRPr="00ED25E8">
              <w:rPr>
                <w:b/>
                <w:color w:val="4BACC6" w:themeColor="accent5"/>
              </w:rPr>
              <w:t>202</w:t>
            </w:r>
            <w:r w:rsidR="00717D89" w:rsidRPr="00ED25E8">
              <w:rPr>
                <w:rFonts w:ascii="Sylfaen" w:hAnsi="Sylfaen"/>
                <w:b/>
                <w:color w:val="4BACC6" w:themeColor="accent5"/>
                <w:lang w:val="ka-GE"/>
              </w:rPr>
              <w:t>7</w:t>
            </w:r>
          </w:p>
        </w:tc>
        <w:tc>
          <w:tcPr>
            <w:tcW w:w="409" w:type="pct"/>
            <w:tcBorders>
              <w:top w:val="single" w:sz="8" w:space="0" w:color="auto"/>
              <w:left w:val="nil"/>
              <w:bottom w:val="single" w:sz="8" w:space="0" w:color="auto"/>
              <w:right w:val="single" w:sz="8" w:space="0" w:color="auto"/>
            </w:tcBorders>
            <w:hideMark/>
          </w:tcPr>
          <w:p w14:paraId="3B7E4E7C" w14:textId="004D8BF7" w:rsidR="00C31B9E" w:rsidRPr="00ED25E8" w:rsidRDefault="00C31B9E" w:rsidP="00717D89">
            <w:pPr>
              <w:spacing w:before="100" w:beforeAutospacing="1"/>
              <w:jc w:val="right"/>
              <w:rPr>
                <w:rFonts w:ascii="Sylfaen" w:hAnsi="Sylfaen"/>
                <w:b/>
                <w:color w:val="4BACC6" w:themeColor="accent5"/>
                <w:lang w:val="ka-GE"/>
              </w:rPr>
            </w:pPr>
            <w:r w:rsidRPr="00ED25E8">
              <w:rPr>
                <w:b/>
                <w:color w:val="4BACC6" w:themeColor="accent5"/>
              </w:rPr>
              <w:t>202</w:t>
            </w:r>
            <w:r w:rsidR="00717D89" w:rsidRPr="00ED25E8">
              <w:rPr>
                <w:rFonts w:ascii="Sylfaen" w:hAnsi="Sylfaen"/>
                <w:b/>
                <w:color w:val="4BACC6" w:themeColor="accent5"/>
                <w:lang w:val="ka-GE"/>
              </w:rPr>
              <w:t>8</w:t>
            </w:r>
          </w:p>
        </w:tc>
        <w:tc>
          <w:tcPr>
            <w:tcW w:w="409" w:type="pct"/>
            <w:tcBorders>
              <w:top w:val="single" w:sz="8" w:space="0" w:color="auto"/>
              <w:left w:val="nil"/>
              <w:bottom w:val="single" w:sz="8" w:space="0" w:color="auto"/>
              <w:right w:val="single" w:sz="8" w:space="0" w:color="auto"/>
            </w:tcBorders>
            <w:hideMark/>
          </w:tcPr>
          <w:p w14:paraId="7795C961" w14:textId="0F08DE58" w:rsidR="00C31B9E" w:rsidRPr="00ED25E8" w:rsidRDefault="00C31B9E" w:rsidP="00717D89">
            <w:pPr>
              <w:spacing w:before="100" w:beforeAutospacing="1"/>
              <w:jc w:val="right"/>
              <w:rPr>
                <w:rFonts w:ascii="Sylfaen" w:hAnsi="Sylfaen"/>
                <w:b/>
                <w:color w:val="4BACC6" w:themeColor="accent5"/>
                <w:lang w:val="ka-GE"/>
              </w:rPr>
            </w:pPr>
            <w:r w:rsidRPr="00ED25E8">
              <w:rPr>
                <w:b/>
                <w:color w:val="4BACC6" w:themeColor="accent5"/>
              </w:rPr>
              <w:t>202</w:t>
            </w:r>
            <w:r w:rsidR="00717D89" w:rsidRPr="00ED25E8">
              <w:rPr>
                <w:rFonts w:ascii="Sylfaen" w:hAnsi="Sylfaen"/>
                <w:b/>
                <w:color w:val="4BACC6" w:themeColor="accent5"/>
                <w:lang w:val="ka-GE"/>
              </w:rPr>
              <w:t>9</w:t>
            </w:r>
          </w:p>
        </w:tc>
        <w:tc>
          <w:tcPr>
            <w:tcW w:w="409" w:type="pct"/>
            <w:tcBorders>
              <w:top w:val="single" w:sz="8" w:space="0" w:color="auto"/>
              <w:left w:val="nil"/>
              <w:bottom w:val="single" w:sz="8" w:space="0" w:color="auto"/>
              <w:right w:val="single" w:sz="8" w:space="0" w:color="auto"/>
            </w:tcBorders>
            <w:hideMark/>
          </w:tcPr>
          <w:p w14:paraId="485B8261" w14:textId="68AF7121" w:rsidR="00C31B9E" w:rsidRPr="00ED25E8" w:rsidRDefault="00C31B9E" w:rsidP="00717D89">
            <w:pPr>
              <w:spacing w:before="100" w:beforeAutospacing="1"/>
              <w:jc w:val="right"/>
              <w:rPr>
                <w:rFonts w:ascii="Sylfaen" w:hAnsi="Sylfaen"/>
                <w:b/>
                <w:color w:val="4BACC6" w:themeColor="accent5"/>
                <w:lang w:val="ka-GE"/>
              </w:rPr>
            </w:pPr>
            <w:r w:rsidRPr="00ED25E8">
              <w:rPr>
                <w:b/>
                <w:color w:val="4BACC6" w:themeColor="accent5"/>
              </w:rPr>
              <w:t>20</w:t>
            </w:r>
            <w:r w:rsidR="00717D89" w:rsidRPr="00ED25E8">
              <w:rPr>
                <w:rFonts w:ascii="Sylfaen" w:hAnsi="Sylfaen"/>
                <w:b/>
                <w:color w:val="4BACC6" w:themeColor="accent5"/>
                <w:lang w:val="ka-GE"/>
              </w:rPr>
              <w:t>30</w:t>
            </w:r>
          </w:p>
        </w:tc>
        <w:tc>
          <w:tcPr>
            <w:tcW w:w="352" w:type="pct"/>
            <w:tcBorders>
              <w:top w:val="single" w:sz="8" w:space="0" w:color="auto"/>
              <w:left w:val="nil"/>
              <w:bottom w:val="single" w:sz="8" w:space="0" w:color="auto"/>
              <w:right w:val="single" w:sz="8" w:space="0" w:color="auto"/>
            </w:tcBorders>
            <w:hideMark/>
          </w:tcPr>
          <w:p w14:paraId="79A58BB1" w14:textId="3787A55F" w:rsidR="00C31B9E" w:rsidRPr="00ED25E8" w:rsidRDefault="00C31B9E" w:rsidP="00646133">
            <w:pPr>
              <w:spacing w:before="100" w:beforeAutospacing="1"/>
              <w:jc w:val="right"/>
              <w:rPr>
                <w:b/>
                <w:color w:val="4BACC6" w:themeColor="accent5"/>
              </w:rPr>
            </w:pPr>
            <w:r w:rsidRPr="00ED25E8">
              <w:rPr>
                <w:b/>
                <w:color w:val="4BACC6" w:themeColor="accent5"/>
              </w:rPr>
              <w:t>2</w:t>
            </w:r>
            <w:r w:rsidR="00717D89" w:rsidRPr="00ED25E8">
              <w:rPr>
                <w:b/>
                <w:color w:val="4BACC6" w:themeColor="accent5"/>
              </w:rPr>
              <w:t>031</w:t>
            </w:r>
          </w:p>
        </w:tc>
      </w:tr>
      <w:tr w:rsidR="008E347F" w:rsidRPr="008E347F" w14:paraId="12414625" w14:textId="77777777" w:rsidTr="00F96071">
        <w:trPr>
          <w:trHeight w:val="630"/>
        </w:trPr>
        <w:tc>
          <w:tcPr>
            <w:tcW w:w="966" w:type="pct"/>
            <w:tcBorders>
              <w:top w:val="nil"/>
              <w:left w:val="single" w:sz="8" w:space="0" w:color="auto"/>
              <w:bottom w:val="single" w:sz="8" w:space="0" w:color="auto"/>
              <w:right w:val="single" w:sz="8" w:space="0" w:color="auto"/>
            </w:tcBorders>
            <w:hideMark/>
          </w:tcPr>
          <w:p w14:paraId="43F0AF18" w14:textId="7AC3D141" w:rsidR="00F96071" w:rsidRPr="008E347F" w:rsidRDefault="00F96071" w:rsidP="00646133">
            <w:pPr>
              <w:spacing w:before="100" w:beforeAutospacing="1"/>
              <w:rPr>
                <w:rFonts w:ascii="Sylfaen" w:hAnsi="Sylfaen"/>
                <w:b/>
                <w:lang w:val="ka-GE"/>
              </w:rPr>
            </w:pPr>
            <w:r w:rsidRPr="008E347F">
              <w:rPr>
                <w:rFonts w:ascii="Sylfaen" w:hAnsi="Sylfaen"/>
                <w:b/>
                <w:lang w:val="ka-GE"/>
              </w:rPr>
              <w:t>აღდგენა</w:t>
            </w:r>
          </w:p>
        </w:tc>
        <w:tc>
          <w:tcPr>
            <w:tcW w:w="409" w:type="pct"/>
            <w:tcBorders>
              <w:top w:val="nil"/>
              <w:left w:val="nil"/>
              <w:bottom w:val="single" w:sz="8" w:space="0" w:color="auto"/>
              <w:right w:val="single" w:sz="8" w:space="0" w:color="auto"/>
            </w:tcBorders>
            <w:hideMark/>
          </w:tcPr>
          <w:p w14:paraId="0379FDB2" w14:textId="7919B8F3" w:rsidR="00F96071" w:rsidRPr="008E347F" w:rsidRDefault="00F96071" w:rsidP="00646133">
            <w:pPr>
              <w:spacing w:before="100" w:beforeAutospacing="1"/>
              <w:jc w:val="right"/>
            </w:pPr>
            <w:r w:rsidRPr="008E347F">
              <w:t>20%</w:t>
            </w:r>
          </w:p>
        </w:tc>
        <w:tc>
          <w:tcPr>
            <w:tcW w:w="409" w:type="pct"/>
            <w:tcBorders>
              <w:top w:val="nil"/>
              <w:left w:val="nil"/>
              <w:bottom w:val="single" w:sz="8" w:space="0" w:color="auto"/>
              <w:right w:val="single" w:sz="8" w:space="0" w:color="auto"/>
            </w:tcBorders>
            <w:hideMark/>
          </w:tcPr>
          <w:p w14:paraId="7A063E32" w14:textId="3D7E418C" w:rsidR="00F96071" w:rsidRPr="008E347F" w:rsidRDefault="00F96071" w:rsidP="00646133">
            <w:pPr>
              <w:spacing w:before="100" w:beforeAutospacing="1"/>
              <w:jc w:val="right"/>
            </w:pPr>
            <w:r w:rsidRPr="008E347F">
              <w:t>2</w:t>
            </w:r>
            <w:r w:rsidRPr="008E347F">
              <w:rPr>
                <w:rFonts w:ascii="Sylfaen" w:hAnsi="Sylfaen"/>
                <w:lang w:val="ka-GE"/>
              </w:rPr>
              <w:t>5</w:t>
            </w:r>
            <w:r w:rsidRPr="008E347F">
              <w:t>%</w:t>
            </w:r>
          </w:p>
        </w:tc>
        <w:tc>
          <w:tcPr>
            <w:tcW w:w="409" w:type="pct"/>
            <w:tcBorders>
              <w:top w:val="nil"/>
              <w:left w:val="nil"/>
              <w:bottom w:val="single" w:sz="8" w:space="0" w:color="auto"/>
              <w:right w:val="single" w:sz="8" w:space="0" w:color="auto"/>
            </w:tcBorders>
            <w:hideMark/>
          </w:tcPr>
          <w:p w14:paraId="5C8D0EA1" w14:textId="6041B4B8" w:rsidR="00F96071" w:rsidRPr="008E347F" w:rsidRDefault="00F96071" w:rsidP="00646133">
            <w:pPr>
              <w:spacing w:before="100" w:beforeAutospacing="1"/>
              <w:jc w:val="right"/>
            </w:pPr>
            <w:r w:rsidRPr="008E347F">
              <w:rPr>
                <w:rFonts w:ascii="Sylfaen" w:hAnsi="Sylfaen"/>
                <w:lang w:val="en-US"/>
              </w:rPr>
              <w:t>30</w:t>
            </w:r>
            <w:r w:rsidRPr="008E347F">
              <w:t>%</w:t>
            </w:r>
          </w:p>
        </w:tc>
        <w:tc>
          <w:tcPr>
            <w:tcW w:w="409" w:type="pct"/>
            <w:tcBorders>
              <w:top w:val="nil"/>
              <w:left w:val="nil"/>
              <w:bottom w:val="single" w:sz="8" w:space="0" w:color="auto"/>
              <w:right w:val="single" w:sz="8" w:space="0" w:color="auto"/>
            </w:tcBorders>
            <w:hideMark/>
          </w:tcPr>
          <w:p w14:paraId="2A772A1B" w14:textId="0FFE5CB9" w:rsidR="00F96071" w:rsidRPr="008E347F" w:rsidRDefault="00F96071" w:rsidP="00646133">
            <w:pPr>
              <w:spacing w:before="100" w:beforeAutospacing="1"/>
              <w:jc w:val="right"/>
            </w:pPr>
            <w:r w:rsidRPr="008E347F">
              <w:rPr>
                <w:rFonts w:ascii="Sylfaen" w:hAnsi="Sylfaen"/>
                <w:lang w:val="en-US"/>
              </w:rPr>
              <w:t>35</w:t>
            </w:r>
            <w:r w:rsidRPr="008E347F">
              <w:t>%</w:t>
            </w:r>
          </w:p>
        </w:tc>
        <w:tc>
          <w:tcPr>
            <w:tcW w:w="409" w:type="pct"/>
            <w:tcBorders>
              <w:top w:val="nil"/>
              <w:left w:val="nil"/>
              <w:bottom w:val="single" w:sz="8" w:space="0" w:color="auto"/>
              <w:right w:val="single" w:sz="8" w:space="0" w:color="auto"/>
            </w:tcBorders>
            <w:hideMark/>
          </w:tcPr>
          <w:p w14:paraId="38970BB3" w14:textId="774ECD6D" w:rsidR="00F96071" w:rsidRPr="008E347F" w:rsidRDefault="00F96071" w:rsidP="00646133">
            <w:pPr>
              <w:spacing w:before="100" w:beforeAutospacing="1"/>
              <w:jc w:val="right"/>
            </w:pPr>
            <w:r w:rsidRPr="008E347F">
              <w:rPr>
                <w:rFonts w:ascii="Sylfaen" w:hAnsi="Sylfaen"/>
                <w:lang w:val="en-US"/>
              </w:rPr>
              <w:t>40</w:t>
            </w:r>
            <w:r w:rsidRPr="008E347F">
              <w:t>%</w:t>
            </w:r>
          </w:p>
        </w:tc>
        <w:tc>
          <w:tcPr>
            <w:tcW w:w="409" w:type="pct"/>
            <w:tcBorders>
              <w:top w:val="nil"/>
              <w:left w:val="nil"/>
              <w:bottom w:val="single" w:sz="8" w:space="0" w:color="auto"/>
              <w:right w:val="single" w:sz="8" w:space="0" w:color="auto"/>
            </w:tcBorders>
            <w:hideMark/>
          </w:tcPr>
          <w:p w14:paraId="15A8AD38" w14:textId="19060A20" w:rsidR="00F96071" w:rsidRPr="008E347F" w:rsidRDefault="00F96071" w:rsidP="00646133">
            <w:pPr>
              <w:spacing w:before="100" w:beforeAutospacing="1"/>
              <w:jc w:val="right"/>
            </w:pPr>
            <w:r w:rsidRPr="008E347F">
              <w:rPr>
                <w:rFonts w:ascii="Sylfaen" w:hAnsi="Sylfaen"/>
                <w:lang w:val="en-US"/>
              </w:rPr>
              <w:t>45</w:t>
            </w:r>
            <w:r w:rsidRPr="008E347F">
              <w:t>%</w:t>
            </w:r>
          </w:p>
        </w:tc>
        <w:tc>
          <w:tcPr>
            <w:tcW w:w="409" w:type="pct"/>
            <w:tcBorders>
              <w:top w:val="nil"/>
              <w:left w:val="nil"/>
              <w:bottom w:val="single" w:sz="8" w:space="0" w:color="auto"/>
              <w:right w:val="single" w:sz="8" w:space="0" w:color="auto"/>
            </w:tcBorders>
            <w:hideMark/>
          </w:tcPr>
          <w:p w14:paraId="0309F2FF" w14:textId="31285BB6" w:rsidR="00F96071" w:rsidRPr="008E347F" w:rsidRDefault="00F96071" w:rsidP="00646133">
            <w:pPr>
              <w:spacing w:before="100" w:beforeAutospacing="1"/>
              <w:jc w:val="right"/>
            </w:pPr>
            <w:r w:rsidRPr="008E347F">
              <w:rPr>
                <w:rFonts w:ascii="Sylfaen" w:hAnsi="Sylfaen"/>
                <w:lang w:val="en-US"/>
              </w:rPr>
              <w:t>50</w:t>
            </w:r>
            <w:r w:rsidRPr="008E347F">
              <w:t>%</w:t>
            </w:r>
          </w:p>
        </w:tc>
        <w:tc>
          <w:tcPr>
            <w:tcW w:w="409" w:type="pct"/>
            <w:tcBorders>
              <w:top w:val="nil"/>
              <w:left w:val="nil"/>
              <w:bottom w:val="single" w:sz="8" w:space="0" w:color="auto"/>
              <w:right w:val="single" w:sz="8" w:space="0" w:color="auto"/>
            </w:tcBorders>
            <w:hideMark/>
          </w:tcPr>
          <w:p w14:paraId="2FBBD636" w14:textId="22174C71" w:rsidR="00F96071" w:rsidRPr="008E347F" w:rsidRDefault="00F96071" w:rsidP="00646133">
            <w:pPr>
              <w:spacing w:before="100" w:beforeAutospacing="1"/>
              <w:jc w:val="right"/>
            </w:pPr>
            <w:r w:rsidRPr="008E347F">
              <w:rPr>
                <w:rFonts w:ascii="Sylfaen" w:hAnsi="Sylfaen"/>
                <w:lang w:val="en-US"/>
              </w:rPr>
              <w:t>55</w:t>
            </w:r>
            <w:r w:rsidRPr="008E347F">
              <w:t>%</w:t>
            </w:r>
          </w:p>
        </w:tc>
        <w:tc>
          <w:tcPr>
            <w:tcW w:w="409" w:type="pct"/>
            <w:tcBorders>
              <w:top w:val="nil"/>
              <w:left w:val="nil"/>
              <w:bottom w:val="single" w:sz="8" w:space="0" w:color="auto"/>
              <w:right w:val="single" w:sz="8" w:space="0" w:color="auto"/>
            </w:tcBorders>
            <w:hideMark/>
          </w:tcPr>
          <w:p w14:paraId="5415AA96" w14:textId="0B95F653" w:rsidR="00F96071" w:rsidRPr="008E347F" w:rsidRDefault="00F96071" w:rsidP="00646133">
            <w:pPr>
              <w:spacing w:before="100" w:beforeAutospacing="1"/>
              <w:jc w:val="right"/>
            </w:pPr>
            <w:r w:rsidRPr="008E347F">
              <w:rPr>
                <w:rFonts w:ascii="Sylfaen" w:hAnsi="Sylfaen"/>
                <w:lang w:val="en-US"/>
              </w:rPr>
              <w:t>60</w:t>
            </w:r>
            <w:r w:rsidRPr="008E347F">
              <w:t>%</w:t>
            </w:r>
          </w:p>
        </w:tc>
        <w:tc>
          <w:tcPr>
            <w:tcW w:w="352" w:type="pct"/>
            <w:tcBorders>
              <w:top w:val="nil"/>
              <w:left w:val="nil"/>
              <w:bottom w:val="single" w:sz="8" w:space="0" w:color="auto"/>
              <w:right w:val="single" w:sz="8" w:space="0" w:color="auto"/>
            </w:tcBorders>
            <w:hideMark/>
          </w:tcPr>
          <w:p w14:paraId="5E3E2C95" w14:textId="455AF720" w:rsidR="00F96071" w:rsidRPr="008E347F" w:rsidRDefault="00F96071" w:rsidP="00646133">
            <w:pPr>
              <w:spacing w:before="100" w:beforeAutospacing="1"/>
              <w:jc w:val="right"/>
            </w:pPr>
            <w:r w:rsidRPr="008E347F">
              <w:rPr>
                <w:rFonts w:ascii="Sylfaen" w:hAnsi="Sylfaen"/>
                <w:lang w:val="en-US"/>
              </w:rPr>
              <w:t>65</w:t>
            </w:r>
            <w:r w:rsidRPr="008E347F">
              <w:t>%</w:t>
            </w:r>
          </w:p>
        </w:tc>
      </w:tr>
      <w:tr w:rsidR="008E347F" w:rsidRPr="008E347F" w14:paraId="69462FF5" w14:textId="77777777" w:rsidTr="00F96071">
        <w:trPr>
          <w:trHeight w:val="940"/>
        </w:trPr>
        <w:tc>
          <w:tcPr>
            <w:tcW w:w="966" w:type="pct"/>
            <w:tcBorders>
              <w:top w:val="nil"/>
              <w:left w:val="single" w:sz="8" w:space="0" w:color="auto"/>
              <w:bottom w:val="single" w:sz="8" w:space="0" w:color="auto"/>
              <w:right w:val="single" w:sz="8" w:space="0" w:color="auto"/>
            </w:tcBorders>
            <w:hideMark/>
          </w:tcPr>
          <w:p w14:paraId="6D2CB023" w14:textId="437267CE" w:rsidR="00F96071" w:rsidRPr="008E347F" w:rsidRDefault="00F96071" w:rsidP="00646133">
            <w:pPr>
              <w:spacing w:before="100" w:beforeAutospacing="1"/>
              <w:rPr>
                <w:rFonts w:ascii="Sylfaen" w:hAnsi="Sylfaen"/>
                <w:b/>
                <w:lang w:val="ka-GE"/>
              </w:rPr>
            </w:pPr>
            <w:r w:rsidRPr="008E347F">
              <w:rPr>
                <w:rFonts w:ascii="Sylfaen" w:hAnsi="Sylfaen"/>
                <w:b/>
                <w:lang w:val="ka-GE"/>
              </w:rPr>
              <w:t xml:space="preserve">ენერგიის აღდგენა </w:t>
            </w:r>
          </w:p>
        </w:tc>
        <w:tc>
          <w:tcPr>
            <w:tcW w:w="409" w:type="pct"/>
            <w:tcBorders>
              <w:top w:val="nil"/>
              <w:left w:val="nil"/>
              <w:bottom w:val="single" w:sz="8" w:space="0" w:color="auto"/>
              <w:right w:val="single" w:sz="8" w:space="0" w:color="auto"/>
            </w:tcBorders>
            <w:hideMark/>
          </w:tcPr>
          <w:p w14:paraId="666E1F7B" w14:textId="4DC7597F" w:rsidR="00F96071" w:rsidRPr="008E347F" w:rsidRDefault="00F96071" w:rsidP="00646133">
            <w:pPr>
              <w:spacing w:before="100" w:beforeAutospacing="1"/>
              <w:jc w:val="right"/>
            </w:pPr>
            <w:r w:rsidRPr="008E347F">
              <w:t>10%</w:t>
            </w:r>
          </w:p>
        </w:tc>
        <w:tc>
          <w:tcPr>
            <w:tcW w:w="409" w:type="pct"/>
            <w:tcBorders>
              <w:top w:val="nil"/>
              <w:left w:val="nil"/>
              <w:bottom w:val="single" w:sz="8" w:space="0" w:color="auto"/>
              <w:right w:val="single" w:sz="8" w:space="0" w:color="auto"/>
            </w:tcBorders>
            <w:hideMark/>
          </w:tcPr>
          <w:p w14:paraId="29BA99C3" w14:textId="01CAF312" w:rsidR="00F96071" w:rsidRPr="008E347F" w:rsidRDefault="00F96071" w:rsidP="00646133">
            <w:pPr>
              <w:spacing w:before="100" w:beforeAutospacing="1"/>
              <w:jc w:val="right"/>
            </w:pPr>
            <w:r w:rsidRPr="008E347F">
              <w:t>12%</w:t>
            </w:r>
          </w:p>
        </w:tc>
        <w:tc>
          <w:tcPr>
            <w:tcW w:w="409" w:type="pct"/>
            <w:tcBorders>
              <w:top w:val="nil"/>
              <w:left w:val="nil"/>
              <w:bottom w:val="single" w:sz="8" w:space="0" w:color="auto"/>
              <w:right w:val="single" w:sz="8" w:space="0" w:color="auto"/>
            </w:tcBorders>
            <w:hideMark/>
          </w:tcPr>
          <w:p w14:paraId="76A98CC7" w14:textId="7DF56C80" w:rsidR="00F96071" w:rsidRPr="008E347F" w:rsidRDefault="00F96071" w:rsidP="00646133">
            <w:pPr>
              <w:spacing w:before="100" w:beforeAutospacing="1"/>
              <w:jc w:val="right"/>
            </w:pPr>
            <w:r w:rsidRPr="008E347F">
              <w:t>15%</w:t>
            </w:r>
          </w:p>
        </w:tc>
        <w:tc>
          <w:tcPr>
            <w:tcW w:w="409" w:type="pct"/>
            <w:tcBorders>
              <w:top w:val="nil"/>
              <w:left w:val="nil"/>
              <w:bottom w:val="single" w:sz="8" w:space="0" w:color="auto"/>
              <w:right w:val="single" w:sz="8" w:space="0" w:color="auto"/>
            </w:tcBorders>
            <w:hideMark/>
          </w:tcPr>
          <w:p w14:paraId="618A9E4F" w14:textId="68E358A6" w:rsidR="00F96071" w:rsidRPr="008E347F" w:rsidRDefault="00F96071" w:rsidP="00646133">
            <w:pPr>
              <w:spacing w:before="100" w:beforeAutospacing="1"/>
              <w:jc w:val="right"/>
            </w:pPr>
            <w:r w:rsidRPr="008E347F">
              <w:rPr>
                <w:rFonts w:ascii="Sylfaen" w:hAnsi="Sylfaen"/>
                <w:lang w:val="en-US"/>
              </w:rPr>
              <w:t>18</w:t>
            </w:r>
            <w:r w:rsidRPr="008E347F">
              <w:t>%</w:t>
            </w:r>
          </w:p>
        </w:tc>
        <w:tc>
          <w:tcPr>
            <w:tcW w:w="409" w:type="pct"/>
            <w:tcBorders>
              <w:top w:val="nil"/>
              <w:left w:val="nil"/>
              <w:bottom w:val="single" w:sz="8" w:space="0" w:color="auto"/>
              <w:right w:val="single" w:sz="8" w:space="0" w:color="auto"/>
            </w:tcBorders>
            <w:hideMark/>
          </w:tcPr>
          <w:p w14:paraId="1DE82BD2" w14:textId="2CE83BCE" w:rsidR="00F96071" w:rsidRPr="008E347F" w:rsidRDefault="00F96071" w:rsidP="00646133">
            <w:pPr>
              <w:spacing w:before="100" w:beforeAutospacing="1"/>
              <w:jc w:val="right"/>
            </w:pPr>
            <w:r w:rsidRPr="008E347F">
              <w:t>2</w:t>
            </w:r>
            <w:r w:rsidRPr="008E347F">
              <w:rPr>
                <w:rFonts w:ascii="Sylfaen" w:hAnsi="Sylfaen"/>
                <w:lang w:val="ka-GE"/>
              </w:rPr>
              <w:t>0</w:t>
            </w:r>
            <w:r w:rsidRPr="008E347F">
              <w:t>%</w:t>
            </w:r>
          </w:p>
        </w:tc>
        <w:tc>
          <w:tcPr>
            <w:tcW w:w="409" w:type="pct"/>
            <w:tcBorders>
              <w:top w:val="nil"/>
              <w:left w:val="nil"/>
              <w:bottom w:val="single" w:sz="8" w:space="0" w:color="auto"/>
              <w:right w:val="single" w:sz="8" w:space="0" w:color="auto"/>
            </w:tcBorders>
            <w:hideMark/>
          </w:tcPr>
          <w:p w14:paraId="6EE5D913" w14:textId="0CEF1B5A" w:rsidR="00F96071" w:rsidRPr="008E347F" w:rsidRDefault="00F96071" w:rsidP="00646133">
            <w:pPr>
              <w:spacing w:before="100" w:beforeAutospacing="1"/>
              <w:jc w:val="right"/>
            </w:pPr>
            <w:r w:rsidRPr="008E347F">
              <w:t>23%</w:t>
            </w:r>
          </w:p>
        </w:tc>
        <w:tc>
          <w:tcPr>
            <w:tcW w:w="409" w:type="pct"/>
            <w:tcBorders>
              <w:top w:val="nil"/>
              <w:left w:val="nil"/>
              <w:bottom w:val="single" w:sz="8" w:space="0" w:color="auto"/>
              <w:right w:val="single" w:sz="8" w:space="0" w:color="auto"/>
            </w:tcBorders>
            <w:hideMark/>
          </w:tcPr>
          <w:p w14:paraId="02C59A2E" w14:textId="29BE3408" w:rsidR="00F96071" w:rsidRPr="008E347F" w:rsidRDefault="00F96071" w:rsidP="00646133">
            <w:pPr>
              <w:spacing w:before="100" w:beforeAutospacing="1"/>
              <w:jc w:val="right"/>
            </w:pPr>
            <w:r w:rsidRPr="008E347F">
              <w:rPr>
                <w:rFonts w:ascii="Sylfaen" w:hAnsi="Sylfaen"/>
                <w:lang w:val="en-US"/>
              </w:rPr>
              <w:t>25</w:t>
            </w:r>
            <w:r w:rsidRPr="008E347F">
              <w:t>%</w:t>
            </w:r>
          </w:p>
        </w:tc>
        <w:tc>
          <w:tcPr>
            <w:tcW w:w="409" w:type="pct"/>
            <w:tcBorders>
              <w:top w:val="nil"/>
              <w:left w:val="nil"/>
              <w:bottom w:val="single" w:sz="8" w:space="0" w:color="auto"/>
              <w:right w:val="single" w:sz="8" w:space="0" w:color="auto"/>
            </w:tcBorders>
            <w:hideMark/>
          </w:tcPr>
          <w:p w14:paraId="71B875F4" w14:textId="7EAABBE6" w:rsidR="00F96071" w:rsidRPr="008E347F" w:rsidRDefault="00F96071" w:rsidP="00646133">
            <w:pPr>
              <w:spacing w:before="100" w:beforeAutospacing="1"/>
              <w:jc w:val="right"/>
            </w:pPr>
            <w:r w:rsidRPr="008E347F">
              <w:rPr>
                <w:rFonts w:ascii="Sylfaen" w:hAnsi="Sylfaen"/>
                <w:lang w:val="en-US"/>
              </w:rPr>
              <w:t>27</w:t>
            </w:r>
            <w:r w:rsidRPr="008E347F">
              <w:t>%</w:t>
            </w:r>
          </w:p>
        </w:tc>
        <w:tc>
          <w:tcPr>
            <w:tcW w:w="409" w:type="pct"/>
            <w:tcBorders>
              <w:top w:val="nil"/>
              <w:left w:val="nil"/>
              <w:bottom w:val="single" w:sz="8" w:space="0" w:color="auto"/>
              <w:right w:val="single" w:sz="8" w:space="0" w:color="auto"/>
            </w:tcBorders>
            <w:hideMark/>
          </w:tcPr>
          <w:p w14:paraId="4C920807" w14:textId="0B67A69D" w:rsidR="00F96071" w:rsidRPr="008E347F" w:rsidRDefault="00F96071" w:rsidP="00646133">
            <w:pPr>
              <w:spacing w:before="100" w:beforeAutospacing="1"/>
              <w:jc w:val="right"/>
            </w:pPr>
            <w:r w:rsidRPr="008E347F">
              <w:rPr>
                <w:rFonts w:ascii="Sylfaen" w:hAnsi="Sylfaen"/>
                <w:lang w:val="en-US"/>
              </w:rPr>
              <w:t>30</w:t>
            </w:r>
            <w:r w:rsidRPr="008E347F">
              <w:t>%</w:t>
            </w:r>
          </w:p>
        </w:tc>
        <w:tc>
          <w:tcPr>
            <w:tcW w:w="352" w:type="pct"/>
            <w:tcBorders>
              <w:top w:val="nil"/>
              <w:left w:val="nil"/>
              <w:bottom w:val="single" w:sz="8" w:space="0" w:color="auto"/>
              <w:right w:val="single" w:sz="8" w:space="0" w:color="auto"/>
            </w:tcBorders>
            <w:hideMark/>
          </w:tcPr>
          <w:p w14:paraId="194AE52A" w14:textId="2DFCC26F" w:rsidR="00F96071" w:rsidRPr="008E347F" w:rsidRDefault="00F96071" w:rsidP="00646133">
            <w:pPr>
              <w:spacing w:before="100" w:beforeAutospacing="1"/>
              <w:jc w:val="right"/>
            </w:pPr>
            <w:r w:rsidRPr="008E347F">
              <w:rPr>
                <w:rFonts w:ascii="Sylfaen" w:hAnsi="Sylfaen"/>
                <w:lang w:val="en-US"/>
              </w:rPr>
              <w:t>32</w:t>
            </w:r>
            <w:r w:rsidRPr="008E347F">
              <w:t>%</w:t>
            </w:r>
          </w:p>
        </w:tc>
      </w:tr>
      <w:tr w:rsidR="008E347F" w:rsidRPr="008E347F" w14:paraId="2987A32B" w14:textId="77777777" w:rsidTr="00F96071">
        <w:trPr>
          <w:trHeight w:val="630"/>
        </w:trPr>
        <w:tc>
          <w:tcPr>
            <w:tcW w:w="966" w:type="pct"/>
            <w:tcBorders>
              <w:top w:val="nil"/>
              <w:left w:val="single" w:sz="8" w:space="0" w:color="auto"/>
              <w:bottom w:val="single" w:sz="8" w:space="0" w:color="auto"/>
              <w:right w:val="single" w:sz="8" w:space="0" w:color="auto"/>
            </w:tcBorders>
            <w:hideMark/>
          </w:tcPr>
          <w:p w14:paraId="44AAB095" w14:textId="6D9CCC17" w:rsidR="00F96071" w:rsidRPr="008E347F" w:rsidRDefault="00F96071" w:rsidP="00646133">
            <w:pPr>
              <w:spacing w:before="100" w:beforeAutospacing="1"/>
              <w:rPr>
                <w:rFonts w:ascii="Sylfaen" w:hAnsi="Sylfaen"/>
                <w:b/>
                <w:lang w:val="ka-GE"/>
              </w:rPr>
            </w:pPr>
            <w:r w:rsidRPr="008E347F">
              <w:rPr>
                <w:rFonts w:ascii="Sylfaen" w:hAnsi="Sylfaen"/>
                <w:b/>
                <w:lang w:val="ka-GE"/>
              </w:rPr>
              <w:t xml:space="preserve"> რეციკლირება პროტექტორის აღდგენა</w:t>
            </w:r>
          </w:p>
        </w:tc>
        <w:tc>
          <w:tcPr>
            <w:tcW w:w="409" w:type="pct"/>
            <w:tcBorders>
              <w:top w:val="nil"/>
              <w:left w:val="nil"/>
              <w:bottom w:val="single" w:sz="8" w:space="0" w:color="auto"/>
              <w:right w:val="single" w:sz="8" w:space="0" w:color="auto"/>
            </w:tcBorders>
            <w:hideMark/>
          </w:tcPr>
          <w:p w14:paraId="63451127" w14:textId="54BBDDBC" w:rsidR="00F96071" w:rsidRPr="008E347F" w:rsidRDefault="00F96071" w:rsidP="00646133">
            <w:pPr>
              <w:spacing w:before="100" w:beforeAutospacing="1"/>
              <w:jc w:val="right"/>
            </w:pPr>
            <w:r w:rsidRPr="008E347F">
              <w:t>10%</w:t>
            </w:r>
          </w:p>
        </w:tc>
        <w:tc>
          <w:tcPr>
            <w:tcW w:w="409" w:type="pct"/>
            <w:tcBorders>
              <w:top w:val="nil"/>
              <w:left w:val="nil"/>
              <w:bottom w:val="single" w:sz="8" w:space="0" w:color="auto"/>
              <w:right w:val="single" w:sz="8" w:space="0" w:color="auto"/>
            </w:tcBorders>
            <w:hideMark/>
          </w:tcPr>
          <w:p w14:paraId="6BAFFAE1" w14:textId="7F99B851" w:rsidR="00F96071" w:rsidRPr="008E347F" w:rsidRDefault="00F96071" w:rsidP="00646133">
            <w:pPr>
              <w:spacing w:before="100" w:beforeAutospacing="1"/>
              <w:jc w:val="right"/>
            </w:pPr>
            <w:r w:rsidRPr="008E347F">
              <w:t>1</w:t>
            </w:r>
            <w:r w:rsidRPr="008E347F">
              <w:rPr>
                <w:rFonts w:ascii="Sylfaen" w:hAnsi="Sylfaen"/>
                <w:lang w:val="en-US"/>
              </w:rPr>
              <w:t>3</w:t>
            </w:r>
            <w:r w:rsidRPr="008E347F">
              <w:t>%</w:t>
            </w:r>
          </w:p>
        </w:tc>
        <w:tc>
          <w:tcPr>
            <w:tcW w:w="409" w:type="pct"/>
            <w:tcBorders>
              <w:top w:val="nil"/>
              <w:left w:val="nil"/>
              <w:bottom w:val="single" w:sz="8" w:space="0" w:color="auto"/>
              <w:right w:val="single" w:sz="8" w:space="0" w:color="auto"/>
            </w:tcBorders>
            <w:hideMark/>
          </w:tcPr>
          <w:p w14:paraId="5938714A" w14:textId="20787E77" w:rsidR="00F96071" w:rsidRPr="008E347F" w:rsidRDefault="00F96071" w:rsidP="00646133">
            <w:pPr>
              <w:spacing w:before="100" w:beforeAutospacing="1"/>
              <w:jc w:val="right"/>
            </w:pPr>
            <w:r w:rsidRPr="008E347F">
              <w:rPr>
                <w:rFonts w:ascii="Sylfaen" w:hAnsi="Sylfaen"/>
                <w:lang w:val="en-US"/>
              </w:rPr>
              <w:t>15</w:t>
            </w:r>
            <w:r w:rsidRPr="008E347F">
              <w:t>%</w:t>
            </w:r>
          </w:p>
        </w:tc>
        <w:tc>
          <w:tcPr>
            <w:tcW w:w="409" w:type="pct"/>
            <w:tcBorders>
              <w:top w:val="nil"/>
              <w:left w:val="nil"/>
              <w:bottom w:val="single" w:sz="8" w:space="0" w:color="auto"/>
              <w:right w:val="single" w:sz="8" w:space="0" w:color="auto"/>
            </w:tcBorders>
            <w:hideMark/>
          </w:tcPr>
          <w:p w14:paraId="655EFEEB" w14:textId="49985FDD" w:rsidR="00F96071" w:rsidRPr="008E347F" w:rsidRDefault="00F96071" w:rsidP="00646133">
            <w:pPr>
              <w:spacing w:before="100" w:beforeAutospacing="1"/>
              <w:jc w:val="right"/>
            </w:pPr>
            <w:r w:rsidRPr="008E347F">
              <w:t>17%</w:t>
            </w:r>
          </w:p>
        </w:tc>
        <w:tc>
          <w:tcPr>
            <w:tcW w:w="409" w:type="pct"/>
            <w:tcBorders>
              <w:top w:val="nil"/>
              <w:left w:val="nil"/>
              <w:bottom w:val="single" w:sz="8" w:space="0" w:color="auto"/>
              <w:right w:val="single" w:sz="8" w:space="0" w:color="auto"/>
            </w:tcBorders>
            <w:hideMark/>
          </w:tcPr>
          <w:p w14:paraId="086671D0" w14:textId="778DB2F2" w:rsidR="00F96071" w:rsidRPr="008E347F" w:rsidRDefault="00F96071" w:rsidP="00646133">
            <w:pPr>
              <w:spacing w:before="100" w:beforeAutospacing="1"/>
              <w:jc w:val="right"/>
            </w:pPr>
            <w:r w:rsidRPr="008E347F">
              <w:rPr>
                <w:rFonts w:ascii="Sylfaen" w:hAnsi="Sylfaen"/>
                <w:lang w:val="en-US"/>
              </w:rPr>
              <w:t>2</w:t>
            </w:r>
            <w:r w:rsidRPr="008E347F">
              <w:rPr>
                <w:rFonts w:ascii="Sylfaen" w:hAnsi="Sylfaen"/>
                <w:lang w:val="ka-GE"/>
              </w:rPr>
              <w:t>0</w:t>
            </w:r>
            <w:r w:rsidRPr="008E347F">
              <w:t>%</w:t>
            </w:r>
          </w:p>
        </w:tc>
        <w:tc>
          <w:tcPr>
            <w:tcW w:w="409" w:type="pct"/>
            <w:tcBorders>
              <w:top w:val="nil"/>
              <w:left w:val="nil"/>
              <w:bottom w:val="single" w:sz="8" w:space="0" w:color="auto"/>
              <w:right w:val="single" w:sz="8" w:space="0" w:color="auto"/>
            </w:tcBorders>
            <w:hideMark/>
          </w:tcPr>
          <w:p w14:paraId="5D28F660" w14:textId="6D394BCC" w:rsidR="00F96071" w:rsidRPr="008E347F" w:rsidRDefault="00F96071" w:rsidP="00646133">
            <w:pPr>
              <w:spacing w:before="100" w:beforeAutospacing="1"/>
              <w:jc w:val="right"/>
            </w:pPr>
            <w:r w:rsidRPr="008E347F">
              <w:t>22%</w:t>
            </w:r>
          </w:p>
        </w:tc>
        <w:tc>
          <w:tcPr>
            <w:tcW w:w="409" w:type="pct"/>
            <w:tcBorders>
              <w:top w:val="nil"/>
              <w:left w:val="nil"/>
              <w:bottom w:val="single" w:sz="8" w:space="0" w:color="auto"/>
              <w:right w:val="single" w:sz="8" w:space="0" w:color="auto"/>
            </w:tcBorders>
            <w:hideMark/>
          </w:tcPr>
          <w:p w14:paraId="0780BB76" w14:textId="4A1DB597" w:rsidR="00F96071" w:rsidRPr="008E347F" w:rsidRDefault="00F96071" w:rsidP="00646133">
            <w:pPr>
              <w:spacing w:before="100" w:beforeAutospacing="1"/>
              <w:jc w:val="right"/>
            </w:pPr>
            <w:r w:rsidRPr="008E347F">
              <w:t>25%</w:t>
            </w:r>
          </w:p>
        </w:tc>
        <w:tc>
          <w:tcPr>
            <w:tcW w:w="409" w:type="pct"/>
            <w:tcBorders>
              <w:top w:val="nil"/>
              <w:left w:val="nil"/>
              <w:bottom w:val="single" w:sz="8" w:space="0" w:color="auto"/>
              <w:right w:val="single" w:sz="8" w:space="0" w:color="auto"/>
            </w:tcBorders>
            <w:hideMark/>
          </w:tcPr>
          <w:p w14:paraId="70A457A2" w14:textId="63B3C903" w:rsidR="00F96071" w:rsidRPr="008E347F" w:rsidRDefault="00F96071" w:rsidP="00646133">
            <w:pPr>
              <w:spacing w:before="100" w:beforeAutospacing="1"/>
              <w:jc w:val="right"/>
            </w:pPr>
            <w:r w:rsidRPr="008E347F">
              <w:rPr>
                <w:rFonts w:ascii="Sylfaen" w:hAnsi="Sylfaen"/>
                <w:lang w:val="en-US"/>
              </w:rPr>
              <w:t>28</w:t>
            </w:r>
            <w:r w:rsidRPr="008E347F">
              <w:t>%</w:t>
            </w:r>
          </w:p>
        </w:tc>
        <w:tc>
          <w:tcPr>
            <w:tcW w:w="409" w:type="pct"/>
            <w:tcBorders>
              <w:top w:val="nil"/>
              <w:left w:val="nil"/>
              <w:bottom w:val="single" w:sz="8" w:space="0" w:color="auto"/>
              <w:right w:val="single" w:sz="8" w:space="0" w:color="auto"/>
            </w:tcBorders>
            <w:hideMark/>
          </w:tcPr>
          <w:p w14:paraId="6BC2E3C6" w14:textId="62B86AAF" w:rsidR="00F96071" w:rsidRPr="008E347F" w:rsidRDefault="00F96071" w:rsidP="00646133">
            <w:pPr>
              <w:spacing w:before="100" w:beforeAutospacing="1"/>
              <w:jc w:val="right"/>
            </w:pPr>
            <w:r w:rsidRPr="008E347F">
              <w:rPr>
                <w:rFonts w:ascii="Sylfaen" w:hAnsi="Sylfaen"/>
                <w:lang w:val="en-US"/>
              </w:rPr>
              <w:t>30</w:t>
            </w:r>
            <w:r w:rsidRPr="008E347F">
              <w:t>%</w:t>
            </w:r>
          </w:p>
        </w:tc>
        <w:tc>
          <w:tcPr>
            <w:tcW w:w="352" w:type="pct"/>
            <w:tcBorders>
              <w:top w:val="nil"/>
              <w:left w:val="nil"/>
              <w:bottom w:val="single" w:sz="8" w:space="0" w:color="auto"/>
              <w:right w:val="single" w:sz="8" w:space="0" w:color="auto"/>
            </w:tcBorders>
            <w:hideMark/>
          </w:tcPr>
          <w:p w14:paraId="2EA921EF" w14:textId="05C619D2" w:rsidR="00F96071" w:rsidRPr="008E347F" w:rsidRDefault="00F96071" w:rsidP="00646133">
            <w:pPr>
              <w:spacing w:before="100" w:beforeAutospacing="1"/>
              <w:jc w:val="right"/>
            </w:pPr>
            <w:r w:rsidRPr="008E347F">
              <w:rPr>
                <w:rFonts w:ascii="Sylfaen" w:hAnsi="Sylfaen"/>
                <w:lang w:val="en-US"/>
              </w:rPr>
              <w:t>33</w:t>
            </w:r>
            <w:r w:rsidRPr="008E347F">
              <w:t>%</w:t>
            </w:r>
          </w:p>
        </w:tc>
      </w:tr>
    </w:tbl>
    <w:p w14:paraId="3E499FEA" w14:textId="538B7E30" w:rsidR="000C6918" w:rsidRPr="008E347F" w:rsidRDefault="00C31B9E"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b/>
          <w:bCs/>
          <w:lang w:val="ka-GE"/>
        </w:rPr>
      </w:pPr>
      <w:r w:rsidRPr="008E347F">
        <w:rPr>
          <w:rFonts w:eastAsia="Times New Roman"/>
        </w:rPr>
        <w:br/>
      </w:r>
    </w:p>
    <w:p w14:paraId="76DA05CC" w14:textId="1CB48054" w:rsidR="009A3B0E" w:rsidRPr="008E347F" w:rsidRDefault="009A3B0E"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jc w:val="right"/>
        <w:rPr>
          <w:rFonts w:ascii="Sylfaen" w:hAnsi="Sylfaen"/>
          <w:b/>
          <w:bCs/>
          <w:i/>
          <w:lang w:val="ka-GE"/>
        </w:rPr>
      </w:pPr>
      <w:r w:rsidRPr="008E347F">
        <w:rPr>
          <w:rFonts w:ascii="Sylfaen" w:hAnsi="Sylfaen"/>
          <w:b/>
          <w:bCs/>
          <w:i/>
          <w:lang w:val="ka-GE"/>
        </w:rPr>
        <w:t>დანართი</w:t>
      </w:r>
      <w:r w:rsidR="00E63CC3" w:rsidRPr="008E347F">
        <w:rPr>
          <w:rFonts w:ascii="Sylfaen" w:hAnsi="Sylfaen"/>
          <w:b/>
          <w:bCs/>
          <w:i/>
          <w:lang w:val="ka-GE"/>
        </w:rPr>
        <w:t xml:space="preserve"> II</w:t>
      </w:r>
    </w:p>
    <w:p w14:paraId="1CF500EF" w14:textId="77777777" w:rsidR="00E63CC3" w:rsidRPr="008E347F" w:rsidRDefault="00E63CC3"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jc w:val="center"/>
        <w:rPr>
          <w:rFonts w:ascii="Sylfaen" w:hAnsi="Sylfaen"/>
          <w:b/>
          <w:bCs/>
          <w:lang w:val="ka-GE"/>
        </w:rPr>
      </w:pPr>
    </w:p>
    <w:p w14:paraId="7393EF31" w14:textId="251D4EDC" w:rsidR="009A3B0E" w:rsidRPr="008E347F" w:rsidRDefault="009A3B0E"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jc w:val="center"/>
      </w:pPr>
      <w:r w:rsidRPr="008E347F">
        <w:rPr>
          <w:rFonts w:ascii="Sylfaen" w:hAnsi="Sylfaen" w:cs="Sylfaen"/>
          <w:b/>
          <w:bCs/>
          <w:lang w:val="ka-GE"/>
        </w:rPr>
        <w:t>მგვ</w:t>
      </w:r>
      <w:r w:rsidRPr="008E347F">
        <w:rPr>
          <w:rFonts w:ascii="Sylfaen" w:hAnsi="Sylfaen"/>
          <w:b/>
          <w:bCs/>
          <w:lang w:val="ka-GE"/>
        </w:rPr>
        <w:t xml:space="preserve"> </w:t>
      </w:r>
      <w:r w:rsidRPr="008E347F">
        <w:rPr>
          <w:rFonts w:ascii="Sylfaen" w:hAnsi="Sylfaen" w:cs="Sylfaen"/>
          <w:b/>
          <w:bCs/>
          <w:lang w:val="ka-GE"/>
        </w:rPr>
        <w:t>ორგანიზაციის ავტორიზაციისთვის წარსადგენი განაცხადის შინაარსი</w:t>
      </w:r>
    </w:p>
    <w:p w14:paraId="0D4C2490" w14:textId="77777777" w:rsidR="009A3B0E" w:rsidRPr="008E347F" w:rsidRDefault="009A3B0E" w:rsidP="00646133">
      <w:pPr>
        <w:pStyle w:val="ListParagraph"/>
        <w:spacing w:after="0"/>
        <w:ind w:left="426"/>
        <w:jc w:val="both"/>
        <w:rPr>
          <w:rFonts w:cs="Tahoma"/>
        </w:rPr>
      </w:pPr>
    </w:p>
    <w:p w14:paraId="761E33BA" w14:textId="77777777" w:rsidR="00792917" w:rsidRPr="008E347F" w:rsidRDefault="00792917" w:rsidP="00646133">
      <w:pPr>
        <w:spacing w:after="0"/>
        <w:jc w:val="both"/>
        <w:rPr>
          <w:rFonts w:ascii="Sylfaen" w:hAnsi="Sylfaen" w:cs="Tahoma"/>
          <w:b/>
          <w:lang w:val="ka-GE"/>
        </w:rPr>
      </w:pPr>
      <w:r w:rsidRPr="008E347F">
        <w:rPr>
          <w:rFonts w:ascii="Sylfaen" w:hAnsi="Sylfaen" w:cs="Tahoma"/>
          <w:b/>
          <w:lang w:val="ka-GE"/>
        </w:rPr>
        <w:t xml:space="preserve">1. </w:t>
      </w:r>
      <w:r w:rsidR="009A3B0E" w:rsidRPr="008E347F">
        <w:rPr>
          <w:rFonts w:ascii="Sylfaen" w:hAnsi="Sylfaen" w:cs="Tahoma"/>
          <w:b/>
          <w:lang w:val="ka-GE"/>
        </w:rPr>
        <w:t>განაცხადის წარმდგენი</w:t>
      </w:r>
      <w:r w:rsidRPr="008E347F">
        <w:rPr>
          <w:rFonts w:ascii="Sylfaen" w:hAnsi="Sylfaen" w:cs="Tahoma"/>
          <w:b/>
          <w:lang w:val="ka-GE"/>
        </w:rPr>
        <w:t>:</w:t>
      </w:r>
    </w:p>
    <w:p w14:paraId="3D23623C" w14:textId="1DA11B63" w:rsidR="009A3B0E" w:rsidRPr="008E347F" w:rsidRDefault="009A3B0E" w:rsidP="00646133">
      <w:pPr>
        <w:spacing w:after="0"/>
        <w:jc w:val="both"/>
        <w:rPr>
          <w:rFonts w:ascii="Sylfaen" w:hAnsi="Sylfaen" w:cs="Tahoma"/>
        </w:rPr>
      </w:pPr>
      <w:r w:rsidRPr="008E347F">
        <w:rPr>
          <w:rFonts w:ascii="Sylfaen" w:hAnsi="Sylfaen" w:cs="Tahoma"/>
          <w:lang w:val="ka-GE"/>
        </w:rPr>
        <w:t xml:space="preserve">განაცხადი უნდა შეიცავდეს შემდეგ ინფორმაციას წარმდგენის შესახებ: </w:t>
      </w:r>
    </w:p>
    <w:p w14:paraId="3BCD4325" w14:textId="77777777" w:rsidR="00546BC1" w:rsidRPr="008E347F" w:rsidRDefault="00546BC1" w:rsidP="00646133">
      <w:pPr>
        <w:spacing w:after="0"/>
        <w:jc w:val="both"/>
        <w:rPr>
          <w:rFonts w:ascii="Sylfaen" w:hAnsi="Sylfaen" w:cs="Tahoma"/>
        </w:rPr>
      </w:pPr>
      <w:r w:rsidRPr="008E347F">
        <w:rPr>
          <w:rFonts w:ascii="Sylfaen" w:hAnsi="Sylfaen" w:cs="Tahoma"/>
          <w:lang w:val="ka-GE"/>
        </w:rPr>
        <w:t xml:space="preserve">ა) სახელი, იურიდიული მისამართი, ეკონომიკური საქმიანობის კოდი, ამონაწერი სამეწარმეო რეესტრიდან; </w:t>
      </w:r>
    </w:p>
    <w:p w14:paraId="4C95A6C7" w14:textId="0886EEE8" w:rsidR="00546BC1" w:rsidRPr="008E347F" w:rsidRDefault="00546BC1" w:rsidP="00646133">
      <w:pPr>
        <w:spacing w:after="0"/>
        <w:jc w:val="both"/>
        <w:rPr>
          <w:rFonts w:ascii="Sylfaen" w:hAnsi="Sylfaen" w:cs="Tahoma"/>
          <w:lang w:val="ka-GE"/>
        </w:rPr>
      </w:pPr>
      <w:r w:rsidRPr="008E347F">
        <w:rPr>
          <w:rFonts w:ascii="Sylfaen" w:hAnsi="Sylfaen" w:cs="Tahoma"/>
          <w:lang w:val="ka-GE"/>
        </w:rPr>
        <w:t>ბ) საბურავების მწარმოებლის, ხოლო მგვ-ის კოლექტიური სქემის შემთხვევაში - მწარმოებლების მონაცემები (სახელი/სახელწოდება, იურიდული მისამართი, ეკონომიკური საქმიანობის კოდი, ამონაწერი სამეწარმეო რეესტრიდან);</w:t>
      </w:r>
    </w:p>
    <w:p w14:paraId="30CE1C40" w14:textId="22D74292" w:rsidR="0001223F" w:rsidRPr="008E347F" w:rsidRDefault="0001223F" w:rsidP="00646133">
      <w:pPr>
        <w:spacing w:after="0"/>
        <w:jc w:val="both"/>
        <w:rPr>
          <w:lang w:val="ka-GE"/>
        </w:rPr>
      </w:pPr>
      <w:r w:rsidRPr="008E347F">
        <w:rPr>
          <w:rFonts w:ascii="Sylfaen" w:hAnsi="Sylfaen"/>
          <w:lang w:val="ka-GE"/>
        </w:rPr>
        <w:t>გ) ინფორმაციას ინდივიდუალური და კოლექტიური სქემის მგვ ორგანიზაციაში მწარმოებელთა ბაზრის წილის შესახებ (მთლიანი ბაზრის არანაკლებ 10%-ისა);</w:t>
      </w:r>
    </w:p>
    <w:p w14:paraId="4C68DE58" w14:textId="2E6BB694" w:rsidR="009A3B0E" w:rsidRPr="008E347F" w:rsidRDefault="0001223F" w:rsidP="00646133">
      <w:pPr>
        <w:spacing w:after="0"/>
        <w:rPr>
          <w:rFonts w:ascii="Sylfaen" w:hAnsi="Sylfaen" w:cs="Tahoma"/>
        </w:rPr>
      </w:pPr>
      <w:r w:rsidRPr="008E347F">
        <w:rPr>
          <w:rFonts w:ascii="Sylfaen" w:hAnsi="Sylfaen" w:cs="Tahoma"/>
          <w:lang w:val="ka-GE"/>
        </w:rPr>
        <w:lastRenderedPageBreak/>
        <w:t>დ</w:t>
      </w:r>
      <w:r w:rsidR="00546BC1" w:rsidRPr="008E347F">
        <w:rPr>
          <w:rFonts w:ascii="Sylfaen" w:hAnsi="Sylfaen" w:cs="Tahoma"/>
        </w:rPr>
        <w:t xml:space="preserve">) </w:t>
      </w:r>
      <w:r w:rsidR="00546BC1" w:rsidRPr="008E347F">
        <w:rPr>
          <w:rFonts w:ascii="Sylfaen" w:hAnsi="Sylfaen" w:cs="Tahoma"/>
          <w:lang w:val="ka-GE"/>
        </w:rPr>
        <w:t xml:space="preserve">გასული </w:t>
      </w:r>
      <w:r w:rsidR="002A4607" w:rsidRPr="008E347F">
        <w:rPr>
          <w:rFonts w:ascii="Sylfaen" w:hAnsi="Sylfaen" w:cs="Tahoma"/>
          <w:lang w:val="ka-GE"/>
        </w:rPr>
        <w:t>ერთი</w:t>
      </w:r>
      <w:r w:rsidR="00546BC1" w:rsidRPr="008E347F">
        <w:rPr>
          <w:rFonts w:ascii="Sylfaen" w:hAnsi="Sylfaen" w:cs="Tahoma"/>
          <w:lang w:val="ka-GE"/>
        </w:rPr>
        <w:t xml:space="preserve"> წლის განმავლობაში მწარმოებლის (მწარმოებლების) მიერ ბაზარზე განთავსებული </w:t>
      </w:r>
      <w:r w:rsidR="00E27B3B" w:rsidRPr="008E347F">
        <w:rPr>
          <w:rFonts w:ascii="Sylfaen" w:hAnsi="Sylfaen" w:cs="Tahoma"/>
          <w:lang w:val="ka-GE"/>
        </w:rPr>
        <w:t>საბურავების</w:t>
      </w:r>
      <w:r w:rsidR="00546BC1" w:rsidRPr="008E347F">
        <w:rPr>
          <w:rFonts w:ascii="Sylfaen" w:hAnsi="Sylfaen" w:cs="Tahoma"/>
          <w:lang w:val="ka-GE"/>
        </w:rPr>
        <w:t xml:space="preserve"> სახეობა და წლიური რაოდენობა</w:t>
      </w:r>
      <w:r w:rsidR="00546BC1" w:rsidRPr="008E347F">
        <w:rPr>
          <w:rFonts w:ascii="Sylfaen" w:hAnsi="Sylfaen" w:cs="Tahoma"/>
        </w:rPr>
        <w:t>.</w:t>
      </w:r>
    </w:p>
    <w:p w14:paraId="034CD474" w14:textId="6CEA9762" w:rsidR="00642780" w:rsidRPr="008E347F" w:rsidRDefault="00642780" w:rsidP="00646133">
      <w:pPr>
        <w:spacing w:after="0"/>
        <w:rPr>
          <w:rFonts w:ascii="Sylfaen" w:hAnsi="Sylfaen" w:cs="Tahoma"/>
        </w:rPr>
      </w:pPr>
    </w:p>
    <w:p w14:paraId="6E26C0F7" w14:textId="5CAE7E1A" w:rsidR="009A3B0E" w:rsidRPr="008E347F" w:rsidRDefault="009A3B0E" w:rsidP="00646133">
      <w:pPr>
        <w:pStyle w:val="ListParagraph"/>
        <w:spacing w:after="0"/>
        <w:ind w:left="0"/>
        <w:rPr>
          <w:rFonts w:cs="Tahoma"/>
        </w:rPr>
      </w:pPr>
      <w:r w:rsidRPr="008E347F">
        <w:rPr>
          <w:rFonts w:ascii="Sylfaen" w:hAnsi="Sylfaen" w:cs="Tahoma"/>
          <w:b/>
        </w:rPr>
        <w:t>2</w:t>
      </w:r>
      <w:r w:rsidRPr="008E347F">
        <w:rPr>
          <w:rFonts w:ascii="Sylfaen" w:hAnsi="Sylfaen" w:cs="Tahoma"/>
        </w:rPr>
        <w:t xml:space="preserve">. </w:t>
      </w:r>
      <w:r w:rsidR="00546BC1" w:rsidRPr="008E347F">
        <w:rPr>
          <w:rFonts w:ascii="Sylfaen" w:hAnsi="Sylfaen" w:cs="Tahoma"/>
          <w:b/>
          <w:lang w:val="ka-GE"/>
        </w:rPr>
        <w:t>არსებული მდგომარების აღწერა (ეს მოთხოვნა ვრცელდება მხოლოდ მწარმოებელთა გაერთიანების შედეგად შექმნილ მგვ-ის ორგანიზაციებზე)</w:t>
      </w:r>
      <w:r w:rsidR="00546BC1" w:rsidRPr="008E347F">
        <w:rPr>
          <w:rFonts w:ascii="Sylfaen" w:hAnsi="Sylfaen" w:cs="Tahoma"/>
          <w:b/>
        </w:rPr>
        <w:t>:</w:t>
      </w:r>
    </w:p>
    <w:p w14:paraId="5FC5AC41" w14:textId="64A31EA9" w:rsidR="009A3B0E" w:rsidRPr="008E347F" w:rsidRDefault="009A3B0E" w:rsidP="00646133">
      <w:pPr>
        <w:spacing w:after="0"/>
        <w:jc w:val="both"/>
        <w:rPr>
          <w:rFonts w:ascii="Sylfaen" w:hAnsi="Sylfaen" w:cs="Tahoma"/>
          <w:lang w:val="ka-GE"/>
        </w:rPr>
      </w:pPr>
      <w:r w:rsidRPr="008E347F">
        <w:rPr>
          <w:rFonts w:ascii="Sylfaen" w:hAnsi="Sylfaen" w:cs="Tahoma"/>
          <w:lang w:val="ka-GE"/>
        </w:rPr>
        <w:t>განცხადებაში წარმოდგენილი უნდა იყოს საქართველოში საბურავების ნარჩენების მართვასთან დაკავშირებული მდგომარეობის ანალიზი, რომელიც უნდა მოიცავდეს, სულ მცირე, შემდეგს:</w:t>
      </w:r>
    </w:p>
    <w:p w14:paraId="3D6E2270" w14:textId="47E2188A" w:rsidR="009A3B0E" w:rsidRPr="008E347F" w:rsidRDefault="009A3B0E" w:rsidP="00646133">
      <w:pPr>
        <w:spacing w:after="0"/>
        <w:jc w:val="both"/>
        <w:rPr>
          <w:rFonts w:ascii="Sylfaen" w:hAnsi="Sylfaen" w:cs="Tahoma"/>
          <w:lang w:val="ka-GE"/>
        </w:rPr>
      </w:pPr>
      <w:r w:rsidRPr="008E347F">
        <w:rPr>
          <w:rFonts w:ascii="Sylfaen" w:hAnsi="Sylfaen" w:cs="Sylfaen"/>
        </w:rPr>
        <w:t>ა</w:t>
      </w:r>
      <w:r w:rsidRPr="008E347F">
        <w:rPr>
          <w:rFonts w:ascii="Helvetica" w:hAnsi="Helvetica" w:cs="Helvetica"/>
        </w:rPr>
        <w:t xml:space="preserve">) </w:t>
      </w:r>
      <w:r w:rsidRPr="008E347F">
        <w:rPr>
          <w:rFonts w:ascii="Sylfaen" w:hAnsi="Sylfaen" w:cs="Tahoma"/>
          <w:lang w:val="ka-GE"/>
        </w:rPr>
        <w:t xml:space="preserve">საქართველოს ბაზარზე ამჟამად განთავსებული საბურავების წლიური რაოდენობის შეფასება; </w:t>
      </w:r>
    </w:p>
    <w:p w14:paraId="452C00F3" w14:textId="47D441D8" w:rsidR="009A3B0E" w:rsidRPr="008E347F" w:rsidRDefault="009A3B0E" w:rsidP="00646133">
      <w:pPr>
        <w:spacing w:after="0"/>
        <w:jc w:val="both"/>
        <w:rPr>
          <w:rFonts w:ascii="Sylfaen" w:hAnsi="Sylfaen" w:cs="Tahoma"/>
          <w:lang w:val="ka-GE"/>
        </w:rPr>
      </w:pPr>
      <w:r w:rsidRPr="008E347F">
        <w:rPr>
          <w:rFonts w:ascii="Sylfaen" w:hAnsi="Sylfaen" w:cs="Sylfaen"/>
        </w:rPr>
        <w:t>ბ</w:t>
      </w:r>
      <w:r w:rsidRPr="008E347F">
        <w:rPr>
          <w:rFonts w:ascii="Helvetica" w:hAnsi="Helvetica" w:cs="Helvetica"/>
        </w:rPr>
        <w:t>)</w:t>
      </w:r>
      <w:r w:rsidRPr="008E347F">
        <w:rPr>
          <w:rFonts w:cs="Tahoma"/>
        </w:rPr>
        <w:t xml:space="preserve"> </w:t>
      </w:r>
      <w:r w:rsidRPr="008E347F">
        <w:rPr>
          <w:rFonts w:ascii="Sylfaen" w:hAnsi="Sylfaen" w:cs="Tahoma"/>
          <w:lang w:val="ka-GE"/>
        </w:rPr>
        <w:t>საბურავების ნარჩენების მართვის არსებული პრაქტიკის შეფასება,  და სამიზნე მასალების აღდგენისა და რეციკლირების პროცენტული მაჩვენებლის მითითებით</w:t>
      </w:r>
      <w:r w:rsidRPr="008E347F">
        <w:rPr>
          <w:rFonts w:cs="Tahoma"/>
        </w:rPr>
        <w:t>;</w:t>
      </w:r>
    </w:p>
    <w:p w14:paraId="442D3116" w14:textId="73DAE325" w:rsidR="009A3B0E" w:rsidRPr="008E347F" w:rsidRDefault="009A3B0E" w:rsidP="00646133">
      <w:pPr>
        <w:spacing w:after="0"/>
        <w:jc w:val="both"/>
        <w:rPr>
          <w:rFonts w:ascii="Sylfaen" w:hAnsi="Sylfaen" w:cs="Tahoma"/>
          <w:lang w:val="ka-GE"/>
        </w:rPr>
      </w:pPr>
      <w:r w:rsidRPr="008E347F">
        <w:rPr>
          <w:rFonts w:ascii="Sylfaen" w:hAnsi="Sylfaen" w:cs="Sylfaen"/>
        </w:rPr>
        <w:t>გ</w:t>
      </w:r>
      <w:r w:rsidRPr="008E347F">
        <w:rPr>
          <w:rFonts w:ascii="Helvetica" w:hAnsi="Helvetica" w:cs="Helvetica"/>
        </w:rPr>
        <w:t xml:space="preserve">) </w:t>
      </w:r>
      <w:r w:rsidR="00CB50E4" w:rsidRPr="008E347F">
        <w:rPr>
          <w:rFonts w:ascii="Sylfaen" w:hAnsi="Sylfaen" w:cs="Tahoma"/>
          <w:lang w:val="ka-GE"/>
        </w:rPr>
        <w:t>საბურავების</w:t>
      </w:r>
      <w:r w:rsidRPr="008E347F">
        <w:rPr>
          <w:rFonts w:ascii="Sylfaen" w:hAnsi="Sylfaen" w:cs="Tahoma"/>
          <w:lang w:val="ka-GE"/>
        </w:rPr>
        <w:t xml:space="preserve"> ნარჩენების მართვის არსებული ინფრასტრუქტურის, მათ შორის</w:t>
      </w:r>
      <w:r w:rsidR="007C46FE" w:rsidRPr="008E347F">
        <w:rPr>
          <w:rFonts w:ascii="Sylfaen" w:hAnsi="Sylfaen" w:cs="Tahoma"/>
          <w:lang w:val="ka-GE"/>
        </w:rPr>
        <w:t>,</w:t>
      </w:r>
      <w:r w:rsidRPr="008E347F">
        <w:rPr>
          <w:rFonts w:ascii="Sylfaen" w:hAnsi="Sylfaen" w:cs="Tahoma"/>
          <w:lang w:val="ka-GE"/>
        </w:rPr>
        <w:t xml:space="preserve"> შეგროვების, დახარისხების ცენტრების, </w:t>
      </w:r>
      <w:r w:rsidR="00C95EA7" w:rsidRPr="008E347F">
        <w:rPr>
          <w:rFonts w:ascii="Sylfaen" w:hAnsi="Sylfaen" w:cs="Tahoma"/>
          <w:lang w:val="ka-GE"/>
        </w:rPr>
        <w:t xml:space="preserve">საბურავების </w:t>
      </w:r>
      <w:r w:rsidRPr="008E347F">
        <w:rPr>
          <w:rFonts w:ascii="Sylfaen" w:hAnsi="Sylfaen" w:cs="Tahoma"/>
          <w:lang w:val="ka-GE"/>
        </w:rPr>
        <w:t xml:space="preserve">ნარჩენების აღდგენის ან რეციკლირების ობიექტების, და სხვ. ანალიზი; </w:t>
      </w:r>
    </w:p>
    <w:p w14:paraId="14C0E56C" w14:textId="2C9A26C5" w:rsidR="009A3B0E" w:rsidRPr="008E347F" w:rsidRDefault="009A3B0E" w:rsidP="00646133">
      <w:pPr>
        <w:spacing w:after="0"/>
        <w:jc w:val="both"/>
        <w:rPr>
          <w:rFonts w:ascii="Sylfaen" w:hAnsi="Sylfaen" w:cs="Tahoma"/>
          <w:lang w:val="ka-GE"/>
        </w:rPr>
      </w:pPr>
      <w:r w:rsidRPr="008E347F">
        <w:rPr>
          <w:rFonts w:ascii="Sylfaen" w:hAnsi="Sylfaen" w:cs="Tahoma"/>
          <w:lang w:val="ka-GE"/>
        </w:rPr>
        <w:t>დ) საქართველოში არსებული ბაზრის შეფასება რეციკლირებული მასალების ათვისების თვალსაზრისით</w:t>
      </w:r>
      <w:r w:rsidR="006467E0" w:rsidRPr="008E347F">
        <w:rPr>
          <w:rFonts w:ascii="Sylfaen" w:hAnsi="Sylfaen" w:cs="Tahoma"/>
          <w:lang w:val="ka-GE"/>
        </w:rPr>
        <w:t>.</w:t>
      </w:r>
    </w:p>
    <w:p w14:paraId="472E1E33" w14:textId="77777777" w:rsidR="009A3B0E" w:rsidRPr="008E347F" w:rsidRDefault="009A3B0E" w:rsidP="00646133">
      <w:pPr>
        <w:pStyle w:val="ListParagraph"/>
        <w:spacing w:after="0"/>
        <w:ind w:left="426"/>
        <w:rPr>
          <w:rFonts w:ascii="Sylfaen" w:hAnsi="Sylfaen" w:cs="Tahoma"/>
          <w:lang w:val="ka-GE"/>
        </w:rPr>
      </w:pPr>
    </w:p>
    <w:p w14:paraId="4E0C15AD" w14:textId="6153E84C" w:rsidR="00546BC1" w:rsidRPr="008E347F" w:rsidRDefault="009A3B0E" w:rsidP="00646133">
      <w:pPr>
        <w:spacing w:after="0"/>
        <w:jc w:val="both"/>
        <w:rPr>
          <w:rFonts w:ascii="Sylfaen" w:hAnsi="Sylfaen" w:cs="Tahoma"/>
          <w:b/>
        </w:rPr>
      </w:pPr>
      <w:r w:rsidRPr="008E347F">
        <w:rPr>
          <w:rFonts w:ascii="Sylfaen" w:hAnsi="Sylfaen" w:cs="Tahoma"/>
          <w:b/>
          <w:lang w:val="ka-GE"/>
        </w:rPr>
        <w:t>3.</w:t>
      </w:r>
      <w:r w:rsidRPr="008E347F">
        <w:rPr>
          <w:rFonts w:ascii="Sylfaen" w:hAnsi="Sylfaen" w:cs="Tahoma"/>
          <w:lang w:val="ka-GE"/>
        </w:rPr>
        <w:t xml:space="preserve">     </w:t>
      </w:r>
      <w:r w:rsidR="00546BC1" w:rsidRPr="008E347F">
        <w:rPr>
          <w:rFonts w:ascii="Sylfaen" w:hAnsi="Sylfaen" w:cs="Sylfaen"/>
          <w:b/>
          <w:lang w:val="ka-GE"/>
        </w:rPr>
        <w:t>მგვ-ის</w:t>
      </w:r>
      <w:r w:rsidR="00546BC1" w:rsidRPr="008E347F">
        <w:rPr>
          <w:rFonts w:ascii="Sylfaen" w:hAnsi="Sylfaen" w:cs="Tahoma"/>
          <w:b/>
        </w:rPr>
        <w:t xml:space="preserve"> </w:t>
      </w:r>
      <w:r w:rsidR="00546BC1" w:rsidRPr="008E347F">
        <w:rPr>
          <w:rFonts w:ascii="Sylfaen" w:hAnsi="Sylfaen" w:cs="Sylfaen"/>
          <w:b/>
        </w:rPr>
        <w:t>ორგანიზაციის (</w:t>
      </w:r>
      <w:r w:rsidR="00546BC1" w:rsidRPr="008E347F">
        <w:rPr>
          <w:rFonts w:ascii="Sylfaen" w:hAnsi="Sylfaen" w:cs="Sylfaen"/>
          <w:b/>
          <w:lang w:val="ka-GE"/>
        </w:rPr>
        <w:t xml:space="preserve">მგვ-ის </w:t>
      </w:r>
      <w:r w:rsidR="00546BC1" w:rsidRPr="008E347F">
        <w:rPr>
          <w:rFonts w:ascii="Sylfaen" w:hAnsi="Sylfaen" w:cs="Sylfaen"/>
          <w:b/>
        </w:rPr>
        <w:t xml:space="preserve">შესაბამისობის სქემის) </w:t>
      </w:r>
      <w:r w:rsidR="00546BC1" w:rsidRPr="008E347F">
        <w:rPr>
          <w:rFonts w:ascii="Sylfaen" w:hAnsi="Sylfaen" w:cs="Sylfaen"/>
          <w:b/>
          <w:lang w:val="ka-GE"/>
        </w:rPr>
        <w:t xml:space="preserve">მიზნები და </w:t>
      </w:r>
      <w:r w:rsidR="00546BC1" w:rsidRPr="008E347F">
        <w:rPr>
          <w:rFonts w:ascii="Sylfaen" w:hAnsi="Sylfaen" w:cs="Sylfaen"/>
          <w:b/>
        </w:rPr>
        <w:t>ამოცანები</w:t>
      </w:r>
      <w:r w:rsidR="00546BC1" w:rsidRPr="008E347F">
        <w:rPr>
          <w:rFonts w:ascii="Sylfaen" w:hAnsi="Sylfaen" w:cs="Tahoma"/>
          <w:b/>
        </w:rPr>
        <w:t>:</w:t>
      </w:r>
    </w:p>
    <w:p w14:paraId="4EDB4D77" w14:textId="442D2378" w:rsidR="009A3B0E" w:rsidRPr="008E347F" w:rsidRDefault="00546BC1" w:rsidP="00646133">
      <w:pPr>
        <w:spacing w:after="0"/>
        <w:jc w:val="both"/>
        <w:rPr>
          <w:rFonts w:ascii="Sylfaen" w:hAnsi="Sylfaen" w:cs="Tahoma"/>
          <w:lang w:val="ka-GE"/>
        </w:rPr>
      </w:pPr>
      <w:r w:rsidRPr="008E347F">
        <w:rPr>
          <w:rFonts w:ascii="Sylfaen" w:hAnsi="Sylfaen" w:cs="Tahoma"/>
          <w:lang w:val="ka-GE"/>
        </w:rPr>
        <w:t>განაცხადი უნდა შეიცავდეს ამ ტექნიკური რეგლამენტით განსაზღვრულ სამიზნე მაჩვენებლებს, ტექნიკური რეგლამენტის მე</w:t>
      </w:r>
      <w:r w:rsidR="00B27BAC" w:rsidRPr="008E347F">
        <w:rPr>
          <w:rFonts w:ascii="Sylfaen" w:hAnsi="Sylfaen" w:cs="Tahoma"/>
          <w:lang w:val="ka-GE"/>
        </w:rPr>
        <w:t>-6</w:t>
      </w:r>
      <w:r w:rsidRPr="008E347F">
        <w:rPr>
          <w:rFonts w:ascii="Sylfaen" w:hAnsi="Sylfaen" w:cs="Tahoma"/>
          <w:lang w:val="ka-GE"/>
        </w:rPr>
        <w:t xml:space="preserve"> მუხლისა და დანართი </w:t>
      </w:r>
      <w:r w:rsidRPr="008E347F">
        <w:rPr>
          <w:rFonts w:ascii="Sylfaen" w:hAnsi="Sylfaen" w:cs="Tahoma"/>
          <w:lang w:val="en-US"/>
        </w:rPr>
        <w:t>I</w:t>
      </w:r>
      <w:r w:rsidR="007D7F8A" w:rsidRPr="008E347F">
        <w:rPr>
          <w:rFonts w:ascii="Sylfaen" w:hAnsi="Sylfaen" w:cs="Tahoma"/>
          <w:lang w:val="ka-GE"/>
        </w:rPr>
        <w:t xml:space="preserve">-ის </w:t>
      </w:r>
      <w:r w:rsidRPr="008E347F">
        <w:rPr>
          <w:rFonts w:ascii="Sylfaen" w:hAnsi="Sylfaen" w:cs="Tahoma"/>
          <w:lang w:val="en-US"/>
        </w:rPr>
        <w:t xml:space="preserve"> და II</w:t>
      </w:r>
      <w:r w:rsidRPr="008E347F">
        <w:rPr>
          <w:rFonts w:ascii="Sylfaen" w:hAnsi="Sylfaen" w:cs="Tahoma"/>
          <w:lang w:val="ka-GE"/>
        </w:rPr>
        <w:t xml:space="preserve">-ის შესაბამისად </w:t>
      </w:r>
      <w:r w:rsidR="009A3B0E" w:rsidRPr="008E347F">
        <w:rPr>
          <w:rFonts w:ascii="Sylfaen" w:hAnsi="Sylfaen" w:cs="Tahoma"/>
          <w:lang w:val="ka-GE"/>
        </w:rPr>
        <w:t>და მათ მისაღწევად  გამოყენებული მეთოდების მოკლე აღწერა</w:t>
      </w:r>
      <w:r w:rsidRPr="008E347F">
        <w:rPr>
          <w:rFonts w:ascii="Sylfaen" w:hAnsi="Sylfaen" w:cs="Tahoma"/>
          <w:lang w:val="ka-GE"/>
        </w:rPr>
        <w:t>ს</w:t>
      </w:r>
      <w:r w:rsidR="009A3B0E" w:rsidRPr="008E347F">
        <w:rPr>
          <w:rFonts w:ascii="Sylfaen" w:hAnsi="Sylfaen" w:cs="Tahoma"/>
          <w:lang w:val="ka-GE"/>
        </w:rPr>
        <w:t xml:space="preserve">. ამასთან, უნდა შეფასდეს ის წვლილი, რომელსაც შემოთავაზებული სქემა შეიტანს  </w:t>
      </w:r>
      <w:r w:rsidR="001108A5" w:rsidRPr="008E347F">
        <w:rPr>
          <w:rFonts w:ascii="Sylfaen" w:hAnsi="Sylfaen" w:cs="Tahoma"/>
          <w:lang w:val="ka-GE"/>
        </w:rPr>
        <w:t>საბურავების</w:t>
      </w:r>
      <w:r w:rsidR="009A3B0E" w:rsidRPr="008E347F">
        <w:rPr>
          <w:rFonts w:ascii="Sylfaen" w:hAnsi="Sylfaen" w:cs="Tahoma"/>
          <w:lang w:val="ka-GE"/>
        </w:rPr>
        <w:t xml:space="preserve"> ნარჩენების  აღდგენისა და რეციკლირების ეროვნული მიზნების  შესრულებაში</w:t>
      </w:r>
      <w:r w:rsidRPr="008E347F">
        <w:rPr>
          <w:rFonts w:ascii="Sylfaen" w:hAnsi="Sylfaen" w:cs="Tahoma"/>
          <w:lang w:val="ka-GE"/>
        </w:rPr>
        <w:t>.</w:t>
      </w:r>
    </w:p>
    <w:p w14:paraId="4E37AA8B" w14:textId="77777777" w:rsidR="009A3B0E" w:rsidRPr="008E347F" w:rsidRDefault="009A3B0E" w:rsidP="00646133">
      <w:pPr>
        <w:pStyle w:val="ListParagraph"/>
        <w:spacing w:after="0"/>
        <w:ind w:left="426"/>
        <w:jc w:val="both"/>
        <w:rPr>
          <w:rFonts w:ascii="Sylfaen" w:hAnsi="Sylfaen" w:cs="Tahoma"/>
          <w:lang w:val="ka-GE"/>
        </w:rPr>
      </w:pPr>
    </w:p>
    <w:p w14:paraId="489667F1" w14:textId="77777777" w:rsidR="009A3B0E" w:rsidRPr="008E347F" w:rsidRDefault="009A3B0E" w:rsidP="00646133">
      <w:pPr>
        <w:spacing w:after="0"/>
        <w:jc w:val="both"/>
        <w:rPr>
          <w:rFonts w:ascii="Sylfaen" w:hAnsi="Sylfaen" w:cs="Tahoma"/>
          <w:lang w:val="ka-GE"/>
        </w:rPr>
      </w:pPr>
      <w:r w:rsidRPr="008E347F">
        <w:rPr>
          <w:rFonts w:ascii="Sylfaen" w:hAnsi="Sylfaen" w:cs="Tahoma"/>
          <w:b/>
          <w:lang w:val="ka-GE"/>
        </w:rPr>
        <w:t>4. გეოგრაფიული დაფარვის არეალი:</w:t>
      </w:r>
    </w:p>
    <w:p w14:paraId="4D1E7366" w14:textId="43F99B50" w:rsidR="009A3B0E" w:rsidRPr="008E347F" w:rsidRDefault="009A3B0E" w:rsidP="00646133">
      <w:pPr>
        <w:spacing w:after="0"/>
        <w:jc w:val="both"/>
        <w:rPr>
          <w:rFonts w:ascii="Sylfaen" w:hAnsi="Sylfaen" w:cs="Tahoma"/>
          <w:lang w:val="ka-GE"/>
        </w:rPr>
      </w:pPr>
      <w:r w:rsidRPr="008E347F">
        <w:rPr>
          <w:rFonts w:ascii="Sylfaen" w:hAnsi="Sylfaen" w:cs="Tahoma"/>
          <w:lang w:val="ka-GE"/>
        </w:rPr>
        <w:t xml:space="preserve">მითითებული უნდა იყოს </w:t>
      </w:r>
      <w:r w:rsidR="00546BC1" w:rsidRPr="008E347F">
        <w:rPr>
          <w:rFonts w:ascii="Sylfaen" w:hAnsi="Sylfaen" w:cs="Tahoma"/>
          <w:lang w:val="ka-GE"/>
        </w:rPr>
        <w:t>მგვ-ს შესაბამისობის სქემის</w:t>
      </w:r>
      <w:r w:rsidRPr="008E347F">
        <w:rPr>
          <w:rFonts w:ascii="Sylfaen" w:hAnsi="Sylfaen" w:cs="Tahoma"/>
          <w:lang w:val="ka-GE"/>
        </w:rPr>
        <w:t xml:space="preserve"> გეოგრაფიული დაფარვის არეალი, სამიზნე მოსახლეობა და მისი სიმჭიდროვე, და სხვ.  </w:t>
      </w:r>
    </w:p>
    <w:p w14:paraId="243DEAA5" w14:textId="77777777" w:rsidR="009A3B0E" w:rsidRPr="008E347F" w:rsidRDefault="009A3B0E" w:rsidP="00646133">
      <w:pPr>
        <w:pStyle w:val="ListParagraph"/>
        <w:spacing w:after="0"/>
        <w:ind w:left="426"/>
        <w:jc w:val="both"/>
        <w:rPr>
          <w:rFonts w:ascii="Sylfaen" w:hAnsi="Sylfaen" w:cs="Tahoma"/>
          <w:lang w:val="ka-GE"/>
        </w:rPr>
      </w:pPr>
      <w:r w:rsidRPr="008E347F">
        <w:rPr>
          <w:rFonts w:ascii="Sylfaen" w:hAnsi="Sylfaen" w:cs="Tahoma"/>
          <w:lang w:val="ka-GE"/>
        </w:rPr>
        <w:t xml:space="preserve"> </w:t>
      </w:r>
    </w:p>
    <w:p w14:paraId="765F8691" w14:textId="625588FD" w:rsidR="009A3B0E" w:rsidRPr="008E347F" w:rsidRDefault="009A3B0E" w:rsidP="00646133">
      <w:pPr>
        <w:spacing w:after="0"/>
        <w:jc w:val="both"/>
        <w:rPr>
          <w:rFonts w:cs="Tahoma"/>
          <w:b/>
        </w:rPr>
      </w:pPr>
      <w:r w:rsidRPr="008E347F">
        <w:rPr>
          <w:rFonts w:ascii="Sylfaen" w:hAnsi="Sylfaen" w:cs="Tahoma"/>
          <w:b/>
          <w:lang w:val="ka-GE"/>
        </w:rPr>
        <w:t xml:space="preserve">5. </w:t>
      </w:r>
      <w:r w:rsidR="001108A5" w:rsidRPr="008E347F">
        <w:rPr>
          <w:rFonts w:ascii="Sylfaen" w:hAnsi="Sylfaen" w:cs="Tahoma"/>
          <w:b/>
          <w:lang w:val="ka-GE"/>
        </w:rPr>
        <w:t>საბურავების</w:t>
      </w:r>
      <w:r w:rsidRPr="008E347F">
        <w:rPr>
          <w:rFonts w:ascii="Sylfaen" w:hAnsi="Sylfaen" w:cs="Tahoma"/>
          <w:b/>
          <w:lang w:val="ka-GE"/>
        </w:rPr>
        <w:t xml:space="preserve"> ნარჩენების მართვის მეთოდების აღწერა</w:t>
      </w:r>
      <w:r w:rsidRPr="008E347F">
        <w:rPr>
          <w:rFonts w:cs="Tahoma"/>
          <w:b/>
        </w:rPr>
        <w:t>:</w:t>
      </w:r>
    </w:p>
    <w:p w14:paraId="49BA6595" w14:textId="666C551E" w:rsidR="009A3B0E" w:rsidRPr="008E347F" w:rsidRDefault="00546BC1" w:rsidP="00646133">
      <w:pPr>
        <w:spacing w:after="0"/>
        <w:jc w:val="both"/>
        <w:rPr>
          <w:rFonts w:ascii="Sylfaen" w:hAnsi="Sylfaen" w:cs="Tahoma"/>
          <w:lang w:val="ka-GE"/>
        </w:rPr>
      </w:pPr>
      <w:r w:rsidRPr="008E347F">
        <w:rPr>
          <w:rFonts w:ascii="Sylfaen" w:hAnsi="Sylfaen" w:cs="Tahoma"/>
          <w:lang w:val="ka-GE"/>
        </w:rPr>
        <w:t>მგვ-ის შესაბამისობის სქემის</w:t>
      </w:r>
      <w:r w:rsidR="009A3B0E" w:rsidRPr="008E347F">
        <w:rPr>
          <w:rFonts w:ascii="Sylfaen" w:hAnsi="Sylfaen" w:cs="Tahoma"/>
          <w:lang w:val="ka-GE"/>
        </w:rPr>
        <w:t xml:space="preserve"> მეთოდოლოგია დეტალურად უნდა იქნეს აღწერილი, ხოლო მართვის მეთოდის/</w:t>
      </w:r>
      <w:r w:rsidR="007C46FE" w:rsidRPr="008E347F">
        <w:rPr>
          <w:rFonts w:ascii="Sylfaen" w:hAnsi="Sylfaen" w:cs="Tahoma"/>
          <w:lang w:val="ka-GE"/>
        </w:rPr>
        <w:t>მეთოდ</w:t>
      </w:r>
      <w:r w:rsidR="009A3B0E" w:rsidRPr="008E347F">
        <w:rPr>
          <w:rFonts w:ascii="Sylfaen" w:hAnsi="Sylfaen" w:cs="Tahoma"/>
          <w:lang w:val="ka-GE"/>
        </w:rPr>
        <w:t>ების (</w:t>
      </w:r>
      <w:r w:rsidR="001108A5" w:rsidRPr="008E347F">
        <w:rPr>
          <w:rFonts w:ascii="Sylfaen" w:hAnsi="Sylfaen" w:cs="Tahoma"/>
          <w:lang w:val="ka-GE"/>
        </w:rPr>
        <w:t>საბურავების</w:t>
      </w:r>
      <w:r w:rsidR="009A3B0E" w:rsidRPr="008E347F">
        <w:rPr>
          <w:rFonts w:ascii="Sylfaen" w:hAnsi="Sylfaen" w:cs="Tahoma"/>
          <w:lang w:val="ka-GE"/>
        </w:rPr>
        <w:t xml:space="preserve"> ნარჩენების სეპარირებული  შეგროვება, ტრანსპორტირება, დროებითი შენახვა, დამუშავება და რეციკლირება-აღდგენა) აღწერა  დასაბუთებული  ეკონომიკური, გარემოსდაცვითი, ტექნოლოგიური და სოციალური კრიტერიუმების საფუძველზე. </w:t>
      </w:r>
    </w:p>
    <w:p w14:paraId="0ED7D72E" w14:textId="77777777" w:rsidR="009A3B0E" w:rsidRPr="008E347F" w:rsidRDefault="009A3B0E" w:rsidP="00646133">
      <w:pPr>
        <w:pStyle w:val="ListParagraph"/>
        <w:spacing w:after="0"/>
        <w:ind w:left="426"/>
        <w:jc w:val="both"/>
        <w:rPr>
          <w:rFonts w:ascii="Sylfaen" w:hAnsi="Sylfaen" w:cs="Tahoma"/>
          <w:lang w:val="ka-GE"/>
        </w:rPr>
      </w:pPr>
      <w:r w:rsidRPr="008E347F">
        <w:rPr>
          <w:rFonts w:ascii="Sylfaen" w:hAnsi="Sylfaen" w:cs="Tahoma"/>
          <w:lang w:val="ka-GE"/>
        </w:rPr>
        <w:t xml:space="preserve"> </w:t>
      </w:r>
    </w:p>
    <w:p w14:paraId="0966AF38" w14:textId="3A0D5CF6" w:rsidR="009A3B0E" w:rsidRPr="008E347F" w:rsidRDefault="009A3B0E" w:rsidP="00646133">
      <w:pPr>
        <w:spacing w:after="0"/>
        <w:jc w:val="both"/>
        <w:rPr>
          <w:rFonts w:cs="Tahoma"/>
          <w:b/>
        </w:rPr>
      </w:pPr>
      <w:r w:rsidRPr="008E347F">
        <w:rPr>
          <w:rFonts w:ascii="Sylfaen" w:hAnsi="Sylfaen" w:cs="Tahoma"/>
          <w:b/>
          <w:lang w:val="ka-GE"/>
        </w:rPr>
        <w:t xml:space="preserve">6.  </w:t>
      </w:r>
      <w:r w:rsidR="004543FE" w:rsidRPr="008E347F">
        <w:rPr>
          <w:rFonts w:ascii="Sylfaen" w:hAnsi="Sylfaen" w:cs="Tahoma"/>
          <w:b/>
          <w:lang w:val="ka-GE"/>
        </w:rPr>
        <w:t>მგვ-ის შესაბამისობის სქემის</w:t>
      </w:r>
      <w:r w:rsidRPr="008E347F">
        <w:rPr>
          <w:rFonts w:ascii="Sylfaen" w:hAnsi="Sylfaen" w:cs="Tahoma"/>
          <w:b/>
          <w:lang w:val="ka-GE"/>
        </w:rPr>
        <w:t xml:space="preserve"> ტექნიკური და ეკონომიკური შეფასება მოიცავს: </w:t>
      </w:r>
    </w:p>
    <w:p w14:paraId="435CB0F7" w14:textId="4F0F5832" w:rsidR="009A3B0E" w:rsidRPr="008E347F" w:rsidRDefault="009A3B0E" w:rsidP="00646133">
      <w:pPr>
        <w:spacing w:after="0"/>
        <w:jc w:val="both"/>
        <w:rPr>
          <w:rFonts w:cs="Tahoma"/>
        </w:rPr>
      </w:pPr>
      <w:r w:rsidRPr="008E347F">
        <w:rPr>
          <w:rFonts w:ascii="Sylfaen" w:hAnsi="Sylfaen" w:cs="Tahoma"/>
          <w:lang w:val="ka-GE"/>
        </w:rPr>
        <w:t>ა) სქემის (</w:t>
      </w:r>
      <w:r w:rsidR="001108A5" w:rsidRPr="008E347F">
        <w:rPr>
          <w:rFonts w:ascii="Sylfaen" w:hAnsi="Sylfaen" w:cs="Tahoma"/>
          <w:lang w:val="ka-GE"/>
        </w:rPr>
        <w:t>საბურავების</w:t>
      </w:r>
      <w:r w:rsidRPr="008E347F">
        <w:rPr>
          <w:rFonts w:ascii="Sylfaen" w:hAnsi="Sylfaen" w:cs="Tahoma"/>
          <w:lang w:val="ka-GE"/>
        </w:rPr>
        <w:t xml:space="preserve"> ნარჩენების მართვის </w:t>
      </w:r>
      <w:r w:rsidR="004543FE" w:rsidRPr="008E347F">
        <w:rPr>
          <w:rFonts w:ascii="Sylfaen" w:hAnsi="Sylfaen" w:cs="Tahoma"/>
          <w:lang w:val="ka-GE"/>
        </w:rPr>
        <w:t>ღონისძიე</w:t>
      </w:r>
      <w:r w:rsidRPr="008E347F">
        <w:rPr>
          <w:rFonts w:ascii="Sylfaen" w:hAnsi="Sylfaen" w:cs="Tahoma"/>
          <w:lang w:val="ka-GE"/>
        </w:rPr>
        <w:t>ბები) ტექნიკურ-ეკონომიკურ მიზანშეწონილობას</w:t>
      </w:r>
      <w:r w:rsidRPr="008E347F">
        <w:rPr>
          <w:rFonts w:cs="Tahoma"/>
        </w:rPr>
        <w:t>;</w:t>
      </w:r>
    </w:p>
    <w:p w14:paraId="55FDC15B" w14:textId="77777777" w:rsidR="009A3B0E" w:rsidRPr="008E347F" w:rsidRDefault="009A3B0E" w:rsidP="00646133">
      <w:pPr>
        <w:spacing w:after="0"/>
        <w:jc w:val="both"/>
        <w:rPr>
          <w:rFonts w:ascii="Sylfaen" w:hAnsi="Sylfaen" w:cs="Tahoma"/>
          <w:lang w:val="ka-GE"/>
        </w:rPr>
      </w:pPr>
      <w:r w:rsidRPr="008E347F">
        <w:rPr>
          <w:rFonts w:ascii="Sylfaen" w:hAnsi="Sylfaen" w:cs="Tahoma"/>
          <w:lang w:val="ka-GE"/>
        </w:rPr>
        <w:t>ბ) მოსალოდნელ შედეგებს;</w:t>
      </w:r>
    </w:p>
    <w:p w14:paraId="02EFA0CC" w14:textId="77777777" w:rsidR="009A3B0E" w:rsidRPr="008E347F" w:rsidRDefault="009A3B0E" w:rsidP="00646133">
      <w:pPr>
        <w:spacing w:after="0"/>
        <w:jc w:val="both"/>
        <w:rPr>
          <w:rFonts w:ascii="Sylfaen" w:hAnsi="Sylfaen" w:cs="Tahoma"/>
          <w:lang w:val="ka-GE"/>
        </w:rPr>
      </w:pPr>
      <w:r w:rsidRPr="008E347F">
        <w:rPr>
          <w:rFonts w:ascii="Sylfaen" w:hAnsi="Sylfaen" w:cs="Tahoma"/>
          <w:lang w:val="ka-GE"/>
        </w:rPr>
        <w:t>გ) განხორციელების მეთოდოლოგიას;</w:t>
      </w:r>
    </w:p>
    <w:p w14:paraId="7A7B3E66" w14:textId="55869262" w:rsidR="009A3B0E" w:rsidRPr="008E347F" w:rsidRDefault="001108A5" w:rsidP="00646133">
      <w:pPr>
        <w:spacing w:after="0"/>
        <w:jc w:val="both"/>
        <w:rPr>
          <w:rFonts w:ascii="Sylfaen" w:hAnsi="Sylfaen" w:cs="Tahoma"/>
          <w:lang w:val="ka-GE"/>
        </w:rPr>
      </w:pPr>
      <w:r w:rsidRPr="008E347F">
        <w:rPr>
          <w:rFonts w:ascii="Sylfaen" w:hAnsi="Sylfaen" w:cs="Tahoma"/>
          <w:lang w:val="ka-GE"/>
        </w:rPr>
        <w:lastRenderedPageBreak/>
        <w:t>დ</w:t>
      </w:r>
      <w:r w:rsidR="009A3B0E" w:rsidRPr="008E347F">
        <w:rPr>
          <w:rFonts w:ascii="Sylfaen" w:hAnsi="Sylfaen" w:cs="Tahoma"/>
          <w:lang w:val="ka-GE"/>
        </w:rPr>
        <w:t>) სქემის განხორციელებისთვის და გაფართოებისათვის საჭირო  ტექნიკური ინფრასტრუქტურის აღწერას;</w:t>
      </w:r>
    </w:p>
    <w:p w14:paraId="6515D6BF" w14:textId="7AF5300D" w:rsidR="009A3B0E" w:rsidRPr="008E347F" w:rsidRDefault="001108A5" w:rsidP="00646133">
      <w:pPr>
        <w:spacing w:after="0"/>
        <w:jc w:val="both"/>
        <w:rPr>
          <w:rFonts w:cs="Tahoma"/>
        </w:rPr>
      </w:pPr>
      <w:r w:rsidRPr="008E347F">
        <w:rPr>
          <w:rFonts w:ascii="Sylfaen" w:hAnsi="Sylfaen" w:cs="Tahoma"/>
          <w:lang w:val="ka-GE"/>
        </w:rPr>
        <w:t>ე</w:t>
      </w:r>
      <w:r w:rsidR="009A3B0E" w:rsidRPr="008E347F">
        <w:rPr>
          <w:rFonts w:ascii="Sylfaen" w:hAnsi="Sylfaen" w:cs="Tahoma"/>
          <w:lang w:val="ka-GE"/>
        </w:rPr>
        <w:t>) სქემის მუშაობისთვის შესაბამისი პერსონალის შესახებ ინფორმაციას;</w:t>
      </w:r>
    </w:p>
    <w:p w14:paraId="11DC5BCB" w14:textId="0862B9EB" w:rsidR="009A3B0E" w:rsidRPr="008E347F" w:rsidRDefault="001108A5" w:rsidP="00646133">
      <w:pPr>
        <w:spacing w:after="0"/>
        <w:jc w:val="both"/>
        <w:rPr>
          <w:rFonts w:cs="Tahoma"/>
        </w:rPr>
      </w:pPr>
      <w:r w:rsidRPr="008E347F">
        <w:rPr>
          <w:rFonts w:ascii="Sylfaen" w:hAnsi="Sylfaen" w:cs="Tahoma"/>
          <w:lang w:val="ka-GE"/>
        </w:rPr>
        <w:t>ვ</w:t>
      </w:r>
      <w:r w:rsidR="009A3B0E" w:rsidRPr="008E347F">
        <w:rPr>
          <w:rFonts w:ascii="Sylfaen" w:hAnsi="Sylfaen" w:cs="Tahoma"/>
          <w:lang w:val="ka-GE"/>
        </w:rPr>
        <w:t>) ინფორმაციას ახალი სამუშაო ადგილების შესახებ;</w:t>
      </w:r>
    </w:p>
    <w:p w14:paraId="4DBA3EA1" w14:textId="60103AC6" w:rsidR="009A3B0E" w:rsidRPr="008E347F" w:rsidRDefault="001108A5" w:rsidP="00646133">
      <w:pPr>
        <w:spacing w:after="0"/>
        <w:jc w:val="both"/>
        <w:rPr>
          <w:rFonts w:ascii="Sylfaen" w:hAnsi="Sylfaen" w:cs="Tahoma"/>
          <w:lang w:val="ka-GE"/>
        </w:rPr>
      </w:pPr>
      <w:r w:rsidRPr="008E347F">
        <w:rPr>
          <w:rFonts w:ascii="Sylfaen" w:hAnsi="Sylfaen" w:cs="Tahoma"/>
          <w:lang w:val="ka-GE"/>
        </w:rPr>
        <w:t>ზ</w:t>
      </w:r>
      <w:r w:rsidR="009A3B0E" w:rsidRPr="008E347F">
        <w:rPr>
          <w:rFonts w:ascii="Sylfaen" w:hAnsi="Sylfaen" w:cs="Tahoma"/>
          <w:lang w:val="ka-GE"/>
        </w:rPr>
        <w:t>) გარემოსდაცვით სარგებელს, რომელიც განპირობებულია მართვის ღონისძიებებით, მეთოდებითა და ისეთი პრობლემების გადაჭრით</w:t>
      </w:r>
      <w:r w:rsidR="007C46FE" w:rsidRPr="008E347F">
        <w:rPr>
          <w:rFonts w:ascii="Sylfaen" w:hAnsi="Sylfaen" w:cs="Tahoma"/>
          <w:lang w:val="ka-GE"/>
        </w:rPr>
        <w:t>,</w:t>
      </w:r>
      <w:r w:rsidR="009A3B0E" w:rsidRPr="008E347F">
        <w:rPr>
          <w:rFonts w:ascii="Sylfaen" w:hAnsi="Sylfaen" w:cs="Tahoma"/>
          <w:lang w:val="ka-GE"/>
        </w:rPr>
        <w:t xml:space="preserve"> როგორიცაა დამუშავების შედეგად მიღებული მონარჩენის განთავსება;</w:t>
      </w:r>
    </w:p>
    <w:p w14:paraId="40E682AF" w14:textId="20A84547" w:rsidR="009A3B0E" w:rsidRPr="008E347F" w:rsidRDefault="009C41F8" w:rsidP="00646133">
      <w:pPr>
        <w:spacing w:after="0"/>
        <w:jc w:val="both"/>
        <w:rPr>
          <w:rFonts w:ascii="Sylfaen" w:hAnsi="Sylfaen" w:cs="Tahoma"/>
          <w:lang w:val="ka-GE"/>
        </w:rPr>
      </w:pPr>
      <w:r w:rsidRPr="008E347F">
        <w:rPr>
          <w:rFonts w:ascii="Sylfaen" w:hAnsi="Sylfaen" w:cs="Tahoma"/>
          <w:lang w:val="ka-GE"/>
        </w:rPr>
        <w:t xml:space="preserve">თ) </w:t>
      </w:r>
      <w:r w:rsidR="009A3B0E" w:rsidRPr="008E347F">
        <w:rPr>
          <w:rFonts w:ascii="Sylfaen" w:hAnsi="Sylfaen" w:cs="Tahoma"/>
          <w:lang w:val="ka-GE"/>
        </w:rPr>
        <w:t>ფინანსურ მონაცემებს.</w:t>
      </w:r>
    </w:p>
    <w:p w14:paraId="6630471E" w14:textId="77777777" w:rsidR="009A3B0E" w:rsidRPr="008E347F" w:rsidRDefault="009A3B0E" w:rsidP="00646133">
      <w:pPr>
        <w:pStyle w:val="ListParagraph"/>
        <w:spacing w:after="0"/>
        <w:ind w:left="0"/>
        <w:jc w:val="both"/>
        <w:rPr>
          <w:rFonts w:cs="Tahoma"/>
        </w:rPr>
      </w:pPr>
    </w:p>
    <w:p w14:paraId="6525380B" w14:textId="2EB45A59" w:rsidR="009A3B0E" w:rsidRPr="008E347F" w:rsidRDefault="009A3B0E" w:rsidP="00646133">
      <w:pPr>
        <w:spacing w:after="0"/>
        <w:jc w:val="both"/>
        <w:rPr>
          <w:rFonts w:cs="Tahoma"/>
          <w:b/>
        </w:rPr>
      </w:pPr>
      <w:r w:rsidRPr="008E347F">
        <w:rPr>
          <w:rFonts w:ascii="Sylfaen" w:hAnsi="Sylfaen" w:cs="Tahoma"/>
          <w:b/>
          <w:lang w:val="ka-GE"/>
        </w:rPr>
        <w:t>7. ბიუჯეტი, რომელიც უნდა შედგებოდეს</w:t>
      </w:r>
      <w:r w:rsidR="004543FE" w:rsidRPr="008E347F">
        <w:rPr>
          <w:rFonts w:ascii="Sylfaen" w:hAnsi="Sylfaen" w:cs="Tahoma"/>
          <w:b/>
          <w:lang w:val="ka-GE"/>
        </w:rPr>
        <w:t>,</w:t>
      </w:r>
      <w:r w:rsidRPr="008E347F">
        <w:rPr>
          <w:rFonts w:ascii="Sylfaen" w:hAnsi="Sylfaen" w:cs="Tahoma"/>
          <w:b/>
          <w:lang w:val="ka-GE"/>
        </w:rPr>
        <w:t xml:space="preserve"> სულ მცირე</w:t>
      </w:r>
      <w:r w:rsidR="004543FE" w:rsidRPr="008E347F">
        <w:rPr>
          <w:rFonts w:ascii="Sylfaen" w:hAnsi="Sylfaen" w:cs="Tahoma"/>
          <w:b/>
          <w:lang w:val="ka-GE"/>
        </w:rPr>
        <w:t>,</w:t>
      </w:r>
      <w:r w:rsidRPr="008E347F">
        <w:rPr>
          <w:rFonts w:ascii="Sylfaen" w:hAnsi="Sylfaen" w:cs="Tahoma"/>
          <w:b/>
          <w:lang w:val="ka-GE"/>
        </w:rPr>
        <w:t xml:space="preserve"> შემდეგი ელემენტებისაგან</w:t>
      </w:r>
      <w:r w:rsidRPr="008E347F">
        <w:rPr>
          <w:rFonts w:cs="Tahoma"/>
          <w:b/>
        </w:rPr>
        <w:t>:</w:t>
      </w:r>
    </w:p>
    <w:p w14:paraId="5FE3D848" w14:textId="10A3F013" w:rsidR="009A3B0E" w:rsidRPr="008E347F" w:rsidRDefault="009A3B0E" w:rsidP="00646133">
      <w:pPr>
        <w:spacing w:after="0"/>
        <w:jc w:val="both"/>
        <w:rPr>
          <w:rFonts w:cs="Tahoma"/>
        </w:rPr>
      </w:pPr>
      <w:r w:rsidRPr="008E347F">
        <w:rPr>
          <w:rFonts w:ascii="Sylfaen" w:hAnsi="Sylfaen" w:cs="Tahoma"/>
          <w:lang w:val="ka-GE"/>
        </w:rPr>
        <w:t xml:space="preserve">ა) </w:t>
      </w:r>
      <w:r w:rsidR="001108A5" w:rsidRPr="008E347F">
        <w:rPr>
          <w:rFonts w:ascii="Sylfaen" w:hAnsi="Sylfaen" w:cs="Tahoma"/>
          <w:lang w:val="ka-GE"/>
        </w:rPr>
        <w:t>საბურავების</w:t>
      </w:r>
      <w:r w:rsidRPr="008E347F">
        <w:rPr>
          <w:rFonts w:ascii="Sylfaen" w:hAnsi="Sylfaen" w:cs="Tahoma"/>
          <w:lang w:val="ka-GE"/>
        </w:rPr>
        <w:t xml:space="preserve"> ნარჩენებიდან და რეციკლირებული ნარჩენებიდან  მიღებული შემოსავალი</w:t>
      </w:r>
      <w:r w:rsidR="00B27BAC" w:rsidRPr="008E347F">
        <w:rPr>
          <w:rFonts w:ascii="Sylfaen" w:hAnsi="Sylfaen" w:cs="Tahoma"/>
          <w:lang w:val="ka-GE"/>
        </w:rPr>
        <w:t xml:space="preserve"> - მასალების შესაბამისად</w:t>
      </w:r>
      <w:r w:rsidRPr="008E347F">
        <w:rPr>
          <w:rFonts w:cs="Tahoma"/>
        </w:rPr>
        <w:t>;</w:t>
      </w:r>
    </w:p>
    <w:p w14:paraId="42ED3DA3" w14:textId="77777777" w:rsidR="009A3B0E" w:rsidRPr="008E347F" w:rsidRDefault="009A3B0E" w:rsidP="00646133">
      <w:pPr>
        <w:spacing w:after="0"/>
        <w:jc w:val="both"/>
        <w:rPr>
          <w:rFonts w:cs="Tahoma"/>
        </w:rPr>
      </w:pPr>
      <w:r w:rsidRPr="008E347F">
        <w:rPr>
          <w:rFonts w:ascii="Sylfaen" w:hAnsi="Sylfaen" w:cs="Tahoma"/>
          <w:lang w:val="ka-GE"/>
        </w:rPr>
        <w:t>ბ) ხარჯები და მათი განაწილება</w:t>
      </w:r>
      <w:r w:rsidRPr="008E347F">
        <w:rPr>
          <w:rFonts w:cs="Tahoma"/>
          <w:lang w:val="en-US"/>
        </w:rPr>
        <w:t>;</w:t>
      </w:r>
    </w:p>
    <w:p w14:paraId="22627D3E" w14:textId="7B7F261D" w:rsidR="009A3B0E" w:rsidRPr="008E347F" w:rsidRDefault="009A3B0E" w:rsidP="00646133">
      <w:pPr>
        <w:spacing w:after="0"/>
        <w:jc w:val="both"/>
        <w:rPr>
          <w:rFonts w:ascii="Sylfaen" w:hAnsi="Sylfaen" w:cs="Tahoma"/>
          <w:lang w:val="ka-GE"/>
        </w:rPr>
      </w:pPr>
      <w:r w:rsidRPr="008E347F">
        <w:rPr>
          <w:rFonts w:ascii="Sylfaen" w:hAnsi="Sylfaen" w:cs="Tahoma"/>
          <w:lang w:val="ka-GE"/>
        </w:rPr>
        <w:t>გ) შესაძლო ზიანის ანაზღაურება;</w:t>
      </w:r>
    </w:p>
    <w:p w14:paraId="57E61C19" w14:textId="4F9C7EF8" w:rsidR="00C93648" w:rsidRPr="008E347F" w:rsidRDefault="00C93648" w:rsidP="00646133">
      <w:pPr>
        <w:pStyle w:val="ListParagraph"/>
        <w:spacing w:after="0"/>
        <w:ind w:left="426"/>
        <w:jc w:val="both"/>
        <w:rPr>
          <w:rFonts w:ascii="Sylfaen" w:hAnsi="Sylfaen" w:cs="Tahoma"/>
          <w:lang w:val="ka-GE"/>
        </w:rPr>
      </w:pPr>
    </w:p>
    <w:p w14:paraId="3305481E" w14:textId="77777777" w:rsidR="009374AE" w:rsidRPr="008E347F" w:rsidRDefault="009A3B0E" w:rsidP="00646133">
      <w:pPr>
        <w:pStyle w:val="countinga"/>
        <w:numPr>
          <w:ilvl w:val="0"/>
          <w:numId w:val="0"/>
        </w:numPr>
        <w:spacing w:line="276" w:lineRule="auto"/>
        <w:jc w:val="both"/>
        <w:rPr>
          <w:rFonts w:ascii="Sylfaen" w:hAnsi="Sylfaen" w:cs="Tahoma"/>
          <w:b/>
          <w:sz w:val="22"/>
          <w:szCs w:val="22"/>
          <w:lang w:val="ka-GE"/>
        </w:rPr>
      </w:pPr>
      <w:r w:rsidRPr="008E347F">
        <w:rPr>
          <w:rFonts w:ascii="Sylfaen" w:hAnsi="Sylfaen" w:cs="Tahoma"/>
          <w:sz w:val="22"/>
          <w:szCs w:val="22"/>
          <w:lang w:val="ka-GE"/>
        </w:rPr>
        <w:t xml:space="preserve">8. </w:t>
      </w:r>
      <w:r w:rsidRPr="008E347F">
        <w:rPr>
          <w:rFonts w:ascii="Sylfaen" w:hAnsi="Sylfaen" w:cs="Tahoma"/>
          <w:b/>
          <w:sz w:val="22"/>
          <w:szCs w:val="22"/>
          <w:lang w:val="ka-GE"/>
        </w:rPr>
        <w:t>მგვ</w:t>
      </w:r>
      <w:r w:rsidR="007C46FE" w:rsidRPr="008E347F">
        <w:rPr>
          <w:rFonts w:ascii="Sylfaen" w:hAnsi="Sylfaen" w:cs="Tahoma"/>
          <w:b/>
          <w:sz w:val="22"/>
          <w:szCs w:val="22"/>
          <w:lang w:val="ka-GE"/>
        </w:rPr>
        <w:t>-ის</w:t>
      </w:r>
      <w:r w:rsidRPr="008E347F">
        <w:rPr>
          <w:rFonts w:ascii="Sylfaen" w:hAnsi="Sylfaen" w:cs="Tahoma"/>
          <w:b/>
          <w:sz w:val="22"/>
          <w:szCs w:val="22"/>
          <w:lang w:val="ka-GE"/>
        </w:rPr>
        <w:t xml:space="preserve"> ორგანიზაციის წინასწარი ხელშეკრულებები </w:t>
      </w:r>
      <w:r w:rsidR="004543FE" w:rsidRPr="008E347F">
        <w:rPr>
          <w:rFonts w:ascii="Sylfaen" w:hAnsi="Sylfaen" w:cs="Tahoma"/>
          <w:b/>
          <w:sz w:val="22"/>
          <w:szCs w:val="22"/>
          <w:lang w:val="ka-GE"/>
        </w:rPr>
        <w:t>სუბიექტებთან</w:t>
      </w:r>
      <w:r w:rsidR="009374AE" w:rsidRPr="008E347F">
        <w:rPr>
          <w:rFonts w:ascii="Sylfaen" w:hAnsi="Sylfaen" w:cs="Tahoma"/>
          <w:b/>
          <w:sz w:val="22"/>
          <w:szCs w:val="22"/>
          <w:lang w:val="ka-GE"/>
        </w:rPr>
        <w:t>:</w:t>
      </w:r>
    </w:p>
    <w:p w14:paraId="32B3AAA0" w14:textId="36A827C1" w:rsidR="009A3B0E" w:rsidRPr="008E347F" w:rsidRDefault="009374AE" w:rsidP="00646133">
      <w:pPr>
        <w:pStyle w:val="countinga"/>
        <w:numPr>
          <w:ilvl w:val="0"/>
          <w:numId w:val="0"/>
        </w:numPr>
        <w:spacing w:line="276" w:lineRule="auto"/>
        <w:jc w:val="both"/>
        <w:rPr>
          <w:rFonts w:ascii="Sylfaen" w:hAnsi="Sylfaen" w:cs="Tahoma"/>
          <w:sz w:val="22"/>
          <w:szCs w:val="22"/>
          <w:lang w:val="ka-GE"/>
        </w:rPr>
      </w:pPr>
      <w:r w:rsidRPr="008E347F">
        <w:rPr>
          <w:rFonts w:ascii="Sylfaen" w:hAnsi="Sylfaen" w:cs="Tahoma"/>
          <w:sz w:val="22"/>
          <w:szCs w:val="22"/>
          <w:lang w:val="ka-GE"/>
        </w:rPr>
        <w:t>მგვ ორგანიზაციების ხელშეკრულებ</w:t>
      </w:r>
      <w:r w:rsidR="0001223F" w:rsidRPr="008E347F">
        <w:rPr>
          <w:rFonts w:ascii="Sylfaen" w:hAnsi="Sylfaen" w:cs="Tahoma"/>
          <w:sz w:val="22"/>
          <w:szCs w:val="22"/>
          <w:lang w:val="ka-GE"/>
        </w:rPr>
        <w:t>ებ</w:t>
      </w:r>
      <w:r w:rsidRPr="008E347F">
        <w:rPr>
          <w:rFonts w:ascii="Sylfaen" w:hAnsi="Sylfaen" w:cs="Tahoma"/>
          <w:sz w:val="22"/>
          <w:szCs w:val="22"/>
          <w:lang w:val="ka-GE"/>
        </w:rPr>
        <w:t xml:space="preserve">ი პირებთან, </w:t>
      </w:r>
      <w:r w:rsidR="009A3B0E" w:rsidRPr="008E347F">
        <w:rPr>
          <w:rFonts w:ascii="Sylfaen" w:hAnsi="Sylfaen" w:cs="Tahoma"/>
          <w:sz w:val="22"/>
          <w:szCs w:val="22"/>
          <w:lang w:val="ka-GE"/>
        </w:rPr>
        <w:t>რომლებიც მონაწილე</w:t>
      </w:r>
      <w:r w:rsidRPr="008E347F">
        <w:rPr>
          <w:rFonts w:ascii="Sylfaen" w:hAnsi="Sylfaen" w:cs="Tahoma"/>
          <w:sz w:val="22"/>
          <w:szCs w:val="22"/>
          <w:lang w:val="ka-GE"/>
        </w:rPr>
        <w:t>ობენ ნარჩენების მართვაში</w:t>
      </w:r>
      <w:r w:rsidR="009A3B0E" w:rsidRPr="008E347F">
        <w:rPr>
          <w:rFonts w:ascii="Sylfaen" w:hAnsi="Sylfaen" w:cs="Tahoma"/>
          <w:sz w:val="22"/>
          <w:szCs w:val="22"/>
          <w:lang w:val="ka-GE"/>
        </w:rPr>
        <w:t xml:space="preserve"> </w:t>
      </w:r>
      <w:r w:rsidR="004543FE" w:rsidRPr="008E347F">
        <w:rPr>
          <w:rFonts w:ascii="Sylfaen" w:hAnsi="Sylfaen" w:cs="Tahoma"/>
          <w:sz w:val="22"/>
          <w:szCs w:val="22"/>
          <w:lang w:val="ka-GE"/>
        </w:rPr>
        <w:t>(</w:t>
      </w:r>
      <w:r w:rsidR="009A3B0E" w:rsidRPr="008E347F">
        <w:rPr>
          <w:rFonts w:ascii="Sylfaen" w:hAnsi="Sylfaen" w:cs="Tahoma"/>
          <w:sz w:val="22"/>
          <w:szCs w:val="22"/>
          <w:lang w:val="ka-GE"/>
        </w:rPr>
        <w:t>დისტრიბუტორები, შემგროვებლები, დამუშავების, აღდგენისა და რეციკლირების  უფლებამოსილი ობიექტები</w:t>
      </w:r>
      <w:r w:rsidR="004543FE" w:rsidRPr="008E347F">
        <w:rPr>
          <w:rFonts w:ascii="Sylfaen" w:hAnsi="Sylfaen" w:cs="Tahoma"/>
          <w:sz w:val="22"/>
          <w:szCs w:val="22"/>
          <w:lang w:val="ka-GE"/>
        </w:rPr>
        <w:t xml:space="preserve"> და ა.შ.)</w:t>
      </w:r>
      <w:r w:rsidR="009A3B0E" w:rsidRPr="008E347F">
        <w:rPr>
          <w:rFonts w:ascii="Sylfaen" w:hAnsi="Sylfaen" w:cs="Tahoma"/>
          <w:sz w:val="22"/>
          <w:szCs w:val="22"/>
          <w:lang w:val="ka-GE"/>
        </w:rPr>
        <w:t>.</w:t>
      </w:r>
    </w:p>
    <w:p w14:paraId="31A57F90" w14:textId="77777777" w:rsidR="009A3B0E" w:rsidRPr="008E347F" w:rsidRDefault="009A3B0E" w:rsidP="00646133">
      <w:pPr>
        <w:pStyle w:val="ListParagraph"/>
        <w:spacing w:after="0"/>
        <w:ind w:left="0"/>
        <w:jc w:val="both"/>
        <w:rPr>
          <w:rFonts w:ascii="Sylfaen" w:hAnsi="Sylfaen" w:cs="Tahoma"/>
          <w:lang w:val="ka-GE"/>
        </w:rPr>
      </w:pPr>
    </w:p>
    <w:p w14:paraId="6F2F82DA" w14:textId="77777777" w:rsidR="00176205" w:rsidRPr="008E347F" w:rsidRDefault="009A3B0E" w:rsidP="00646133">
      <w:pPr>
        <w:spacing w:after="0"/>
        <w:jc w:val="both"/>
        <w:rPr>
          <w:rFonts w:ascii="Sylfaen" w:hAnsi="Sylfaen" w:cs="Tahoma"/>
          <w:b/>
          <w:lang w:val="ka-GE"/>
        </w:rPr>
      </w:pPr>
      <w:r w:rsidRPr="008E347F">
        <w:rPr>
          <w:rFonts w:ascii="Sylfaen" w:hAnsi="Sylfaen" w:cs="Tahoma"/>
          <w:lang w:val="ka-GE"/>
        </w:rPr>
        <w:t xml:space="preserve">9. </w:t>
      </w:r>
      <w:r w:rsidRPr="008E347F">
        <w:rPr>
          <w:rFonts w:ascii="Sylfaen" w:hAnsi="Sylfaen" w:cs="Tahoma"/>
          <w:b/>
          <w:lang w:val="ka-GE"/>
        </w:rPr>
        <w:t>საინფორმაციო და ცნობიერების ამაღლების ღონისძიებები</w:t>
      </w:r>
      <w:r w:rsidR="00176205" w:rsidRPr="008E347F">
        <w:rPr>
          <w:rFonts w:ascii="Sylfaen" w:hAnsi="Sylfaen" w:cs="Tahoma"/>
          <w:b/>
          <w:lang w:val="ka-GE"/>
        </w:rPr>
        <w:t>:</w:t>
      </w:r>
    </w:p>
    <w:p w14:paraId="351B7D12" w14:textId="6D4CB0AE" w:rsidR="009A3B0E" w:rsidRPr="008E347F" w:rsidRDefault="00176205" w:rsidP="00646133">
      <w:pPr>
        <w:spacing w:after="0"/>
        <w:jc w:val="both"/>
        <w:rPr>
          <w:rFonts w:ascii="Sylfaen" w:hAnsi="Sylfaen" w:cs="Calibri"/>
          <w:lang w:val="ka-GE" w:eastAsia="x-none"/>
        </w:rPr>
      </w:pPr>
      <w:r w:rsidRPr="008E347F">
        <w:rPr>
          <w:rFonts w:ascii="Sylfaen" w:hAnsi="Sylfaen" w:cs="Tahoma"/>
          <w:lang w:val="ka-GE"/>
        </w:rPr>
        <w:t xml:space="preserve">კონკრეტული ღონისძიებები, რომელთა ჩატარებასაც მგვ-ის ორგანიზაცია გეგმავს </w:t>
      </w:r>
      <w:r w:rsidR="00E948DA" w:rsidRPr="008E347F">
        <w:rPr>
          <w:rFonts w:ascii="Sylfaen" w:hAnsi="Sylfaen" w:cs="Tahoma"/>
          <w:lang w:val="ka-GE"/>
        </w:rPr>
        <w:t xml:space="preserve">ნარჩენების მართვასთან დაკავშირებით </w:t>
      </w:r>
      <w:r w:rsidRPr="008E347F">
        <w:rPr>
          <w:rFonts w:ascii="Sylfaen" w:hAnsi="Sylfaen" w:cs="Tahoma"/>
          <w:lang w:val="ka-GE"/>
        </w:rPr>
        <w:t>საინფორმაციო და ცნობიერების ამაღლების მიზნით.</w:t>
      </w:r>
      <w:r w:rsidR="009A3B0E" w:rsidRPr="008E347F">
        <w:rPr>
          <w:rFonts w:ascii="Sylfaen" w:hAnsi="Sylfaen" w:cs="Tahoma"/>
          <w:lang w:val="ka-GE"/>
        </w:rPr>
        <w:t xml:space="preserve">  </w:t>
      </w:r>
    </w:p>
    <w:p w14:paraId="45741DD1" w14:textId="46BBEFCF" w:rsidR="00FA6682" w:rsidRPr="008E347F" w:rsidRDefault="00FA6682"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b/>
          <w:lang w:val="en-US"/>
        </w:rPr>
      </w:pPr>
    </w:p>
    <w:p w14:paraId="32EBB7BC" w14:textId="06A3FA9D" w:rsidR="00997D9A" w:rsidRPr="008E347F" w:rsidRDefault="00997D9A"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b/>
          <w:lang w:val="en-US"/>
        </w:rPr>
      </w:pPr>
    </w:p>
    <w:p w14:paraId="5BD211C1" w14:textId="76D0E9C4" w:rsidR="00997D9A" w:rsidRPr="008E347F" w:rsidRDefault="00997D9A"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b/>
          <w:lang w:val="en-US"/>
        </w:rPr>
      </w:pPr>
    </w:p>
    <w:p w14:paraId="47A500A9" w14:textId="31676FB8" w:rsidR="00997D9A" w:rsidRPr="008E347F" w:rsidRDefault="00997D9A"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b/>
          <w:lang w:val="en-US"/>
        </w:rPr>
      </w:pPr>
    </w:p>
    <w:p w14:paraId="6835B544" w14:textId="26C1920F" w:rsidR="00997D9A" w:rsidRPr="008E347F" w:rsidRDefault="00997D9A"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b/>
          <w:lang w:val="en-US"/>
        </w:rPr>
      </w:pPr>
    </w:p>
    <w:p w14:paraId="6B0D2349" w14:textId="465545A8" w:rsidR="00997D9A" w:rsidRPr="008E347F" w:rsidRDefault="00997D9A"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b/>
          <w:lang w:val="en-US"/>
        </w:rPr>
      </w:pPr>
    </w:p>
    <w:p w14:paraId="505E292E" w14:textId="5CAAFCEF" w:rsidR="00997D9A" w:rsidRPr="008E347F" w:rsidRDefault="00997D9A"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b/>
          <w:lang w:val="en-US"/>
        </w:rPr>
      </w:pPr>
    </w:p>
    <w:p w14:paraId="26B64AF8" w14:textId="22E60172" w:rsidR="00997D9A" w:rsidRPr="008E347F" w:rsidRDefault="00997D9A"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b/>
          <w:lang w:val="en-US"/>
        </w:rPr>
      </w:pPr>
    </w:p>
    <w:p w14:paraId="6CD238B2" w14:textId="77A37F36" w:rsidR="00997D9A" w:rsidRPr="008E347F" w:rsidRDefault="00997D9A"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b/>
          <w:lang w:val="en-US"/>
        </w:rPr>
      </w:pPr>
    </w:p>
    <w:p w14:paraId="5654445F" w14:textId="52ED8E8F" w:rsidR="00997D9A" w:rsidRPr="008E347F" w:rsidRDefault="00997D9A"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b/>
          <w:lang w:val="en-US"/>
        </w:rPr>
      </w:pPr>
    </w:p>
    <w:p w14:paraId="7E82E919" w14:textId="7166AE82" w:rsidR="00997D9A" w:rsidRPr="008E347F" w:rsidRDefault="00997D9A"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b/>
          <w:lang w:val="en-US"/>
        </w:rPr>
      </w:pPr>
    </w:p>
    <w:p w14:paraId="0B41A8E4" w14:textId="6F2E6C59" w:rsidR="00997D9A" w:rsidRPr="008E347F" w:rsidRDefault="00997D9A"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b/>
          <w:lang w:val="en-US"/>
        </w:rPr>
      </w:pPr>
    </w:p>
    <w:p w14:paraId="62FF82A6" w14:textId="03BF2B1D" w:rsidR="00997D9A" w:rsidRPr="008E347F" w:rsidRDefault="00997D9A"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b/>
          <w:lang w:val="en-US"/>
        </w:rPr>
      </w:pPr>
    </w:p>
    <w:p w14:paraId="57E5AFCE" w14:textId="21965B7D" w:rsidR="00646133" w:rsidRPr="008E347F" w:rsidRDefault="00646133"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b/>
          <w:lang w:val="en-US"/>
        </w:rPr>
      </w:pPr>
    </w:p>
    <w:p w14:paraId="2040823C" w14:textId="65D0F7A2" w:rsidR="00646133" w:rsidRPr="008E347F" w:rsidRDefault="00646133"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b/>
          <w:lang w:val="en-US"/>
        </w:rPr>
      </w:pPr>
    </w:p>
    <w:p w14:paraId="1CB8F8C4" w14:textId="7F2C34CA" w:rsidR="00646133" w:rsidRPr="008E347F" w:rsidRDefault="00646133"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b/>
          <w:lang w:val="en-US"/>
        </w:rPr>
      </w:pPr>
    </w:p>
    <w:p w14:paraId="5DF2356C" w14:textId="2FF85CCF" w:rsidR="00646133" w:rsidRPr="008E347F" w:rsidRDefault="00646133"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b/>
          <w:lang w:val="en-US"/>
        </w:rPr>
      </w:pPr>
    </w:p>
    <w:p w14:paraId="660D2C3E" w14:textId="22672576" w:rsidR="00646133" w:rsidRPr="008E347F" w:rsidRDefault="00646133"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b/>
          <w:lang w:val="en-US"/>
        </w:rPr>
      </w:pPr>
    </w:p>
    <w:p w14:paraId="6A14D8A9" w14:textId="3CC8BF75" w:rsidR="00646133" w:rsidRPr="008E347F" w:rsidRDefault="00646133"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b/>
          <w:lang w:val="en-US"/>
        </w:rPr>
      </w:pPr>
    </w:p>
    <w:p w14:paraId="7C6B28E3" w14:textId="7424FCB8" w:rsidR="00997D9A" w:rsidRPr="008E347F" w:rsidRDefault="00997D9A"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b/>
          <w:lang w:val="en-US"/>
        </w:rPr>
      </w:pPr>
    </w:p>
    <w:p w14:paraId="63D64859" w14:textId="1D5D50AD" w:rsidR="00997D9A" w:rsidRPr="008E347F" w:rsidRDefault="00997D9A" w:rsidP="00646133">
      <w:pPr>
        <w:spacing w:after="0"/>
        <w:ind w:left="284"/>
        <w:jc w:val="center"/>
        <w:rPr>
          <w:rFonts w:ascii="Sylfaen" w:eastAsia="Merriweather" w:hAnsi="Sylfaen" w:cs="Merriweather"/>
          <w:b/>
          <w:lang w:val="ka-GE"/>
        </w:rPr>
      </w:pPr>
      <w:r w:rsidRPr="008E347F">
        <w:rPr>
          <w:rFonts w:ascii="Sylfaen" w:eastAsia="Merriweather" w:hAnsi="Sylfaen" w:cs="Merriweather"/>
          <w:b/>
          <w:lang w:val="ka-GE"/>
        </w:rPr>
        <w:t>განმარტებითი</w:t>
      </w:r>
      <w:r w:rsidRPr="008E347F">
        <w:rPr>
          <w:rFonts w:ascii="Sylfaen" w:eastAsia="Times New Roman" w:hAnsi="Sylfaen"/>
          <w:b/>
          <w:lang w:val="ka-GE"/>
        </w:rPr>
        <w:t xml:space="preserve"> </w:t>
      </w:r>
      <w:r w:rsidRPr="008E347F">
        <w:rPr>
          <w:rFonts w:ascii="Sylfaen" w:eastAsia="Merriweather" w:hAnsi="Sylfaen" w:cs="Merriweather"/>
          <w:b/>
          <w:lang w:val="ka-GE"/>
        </w:rPr>
        <w:t>ბარათი</w:t>
      </w:r>
    </w:p>
    <w:p w14:paraId="1FECB053" w14:textId="77777777" w:rsidR="00646133" w:rsidRPr="008E347F" w:rsidRDefault="00646133" w:rsidP="00646133">
      <w:pPr>
        <w:spacing w:after="0"/>
        <w:ind w:left="284"/>
        <w:jc w:val="center"/>
        <w:rPr>
          <w:rFonts w:ascii="Sylfaen" w:eastAsia="Merriweather" w:hAnsi="Sylfaen" w:cs="Merriweather"/>
          <w:b/>
          <w:lang w:val="ka-GE" w:eastAsia="en-US"/>
        </w:rPr>
      </w:pPr>
    </w:p>
    <w:p w14:paraId="26A8309A" w14:textId="77777777" w:rsidR="00646133" w:rsidRPr="008E347F" w:rsidRDefault="00997D9A" w:rsidP="00646133">
      <w:pPr>
        <w:spacing w:after="0"/>
        <w:jc w:val="center"/>
        <w:rPr>
          <w:rFonts w:ascii="Sylfaen" w:eastAsia="Merriweather" w:hAnsi="Sylfaen" w:cs="Merriweather"/>
          <w:b/>
          <w:lang w:val="ka-GE"/>
        </w:rPr>
      </w:pPr>
      <w:r w:rsidRPr="008E347F">
        <w:rPr>
          <w:rFonts w:ascii="Sylfaen" w:eastAsia="Merriweather" w:hAnsi="Sylfaen" w:cs="Merriweather"/>
          <w:b/>
          <w:lang w:val="ka-GE"/>
        </w:rPr>
        <w:t xml:space="preserve">საქართველოს მთავრობის დადგენილების პროექტზე საბურავების ნარჩენების </w:t>
      </w:r>
    </w:p>
    <w:p w14:paraId="2EA27CF6" w14:textId="1F234203" w:rsidR="00997D9A" w:rsidRPr="008E347F" w:rsidRDefault="00997D9A" w:rsidP="00646133">
      <w:pPr>
        <w:spacing w:after="0"/>
        <w:jc w:val="center"/>
        <w:rPr>
          <w:rFonts w:ascii="Sylfaen" w:eastAsia="Merriweather" w:hAnsi="Sylfaen" w:cs="Merriweather"/>
          <w:b/>
          <w:lang w:val="ka-GE"/>
        </w:rPr>
      </w:pPr>
      <w:r w:rsidRPr="008E347F">
        <w:rPr>
          <w:rFonts w:ascii="Sylfaen" w:eastAsia="Merriweather" w:hAnsi="Sylfaen" w:cs="Merriweather"/>
          <w:b/>
          <w:lang w:val="ka-GE"/>
        </w:rPr>
        <w:t>მართვის ტექნიკური რეგლამენტის დამტკიცების შესახებ</w:t>
      </w:r>
    </w:p>
    <w:p w14:paraId="2AA0C229" w14:textId="77777777" w:rsidR="00997D9A" w:rsidRPr="008E347F" w:rsidRDefault="00997D9A" w:rsidP="00646133">
      <w:pPr>
        <w:spacing w:after="0"/>
        <w:jc w:val="center"/>
        <w:rPr>
          <w:rFonts w:ascii="Sylfaen" w:eastAsia="Merriweather" w:hAnsi="Sylfaen" w:cs="Merriweather"/>
          <w:b/>
          <w:lang w:val="ka-GE"/>
        </w:rPr>
      </w:pPr>
    </w:p>
    <w:p w14:paraId="74455BBC" w14:textId="77777777" w:rsidR="00997D9A" w:rsidRPr="008E347F" w:rsidRDefault="00997D9A" w:rsidP="00646133">
      <w:pPr>
        <w:spacing w:after="0"/>
        <w:ind w:left="-90"/>
        <w:jc w:val="center"/>
        <w:rPr>
          <w:rFonts w:ascii="Sylfaen" w:eastAsia="Merriweather" w:hAnsi="Sylfaen" w:cs="Merriweather"/>
          <w:b/>
          <w:lang w:val="ka-GE"/>
        </w:rPr>
      </w:pPr>
      <w:r w:rsidRPr="008E347F">
        <w:rPr>
          <w:rFonts w:ascii="Sylfaen" w:hAnsi="Sylfaen" w:cstheme="minorHAnsi"/>
          <w:b/>
          <w:lang w:val="ka-GE"/>
        </w:rPr>
        <w:t>ინფორმაცია პროექტის შესახებ</w:t>
      </w:r>
    </w:p>
    <w:p w14:paraId="23DD2805" w14:textId="77777777" w:rsidR="00997D9A" w:rsidRPr="008E347F" w:rsidRDefault="00997D9A" w:rsidP="00646133">
      <w:pPr>
        <w:tabs>
          <w:tab w:val="left" w:pos="900"/>
          <w:tab w:val="left" w:pos="990"/>
        </w:tabs>
        <w:autoSpaceDE w:val="0"/>
        <w:autoSpaceDN w:val="0"/>
        <w:adjustRightInd w:val="0"/>
        <w:spacing w:after="0"/>
        <w:ind w:left="-90" w:right="-180" w:firstLine="990"/>
        <w:contextualSpacing/>
        <w:jc w:val="both"/>
        <w:rPr>
          <w:rFonts w:ascii="Sylfaen" w:eastAsia="Calibri" w:hAnsi="Sylfaen" w:cstheme="minorHAnsi"/>
          <w:lang w:val="en-US"/>
        </w:rPr>
      </w:pPr>
      <w:r w:rsidRPr="008E347F">
        <w:rPr>
          <w:rFonts w:ascii="Sylfaen" w:hAnsi="Sylfaen" w:cstheme="minorHAnsi"/>
        </w:rPr>
        <w:t>საქართველოს მთავრობის დადგენილების წარდგენილი პროექტი ითვალისწინებს საბურავების ნარჩენების მართვის შესახებ ტექნიკური რეგლამენტის დამტკიცებას. პროექტის სამართლებრივ საფუძველს წარმოადგენს „ნარჩენების მართვის კოდექსის“ მე-9 მუხლით გათვალისწინებული, მწარმოებლის გაფართოებული ვალდებულების (მგვ) დანერგვის მოთხოვნა. მწარმოებლის გაფართოებული ვალდებულების პრინციპი გულისხმობს სპეციფიკური ნარჩენების მართვაზე პასუხისმგებლობის დაკისრებას ისეთი პროდუქტის მწარმოებლებ</w:t>
      </w:r>
      <w:r w:rsidRPr="008E347F">
        <w:rPr>
          <w:rFonts w:ascii="Sylfaen" w:hAnsi="Sylfaen" w:cstheme="minorHAnsi"/>
          <w:lang w:val="ka-GE"/>
        </w:rPr>
        <w:t>ი</w:t>
      </w:r>
      <w:r w:rsidRPr="008E347F">
        <w:rPr>
          <w:rFonts w:ascii="Sylfaen" w:hAnsi="Sylfaen" w:cstheme="minorHAnsi"/>
        </w:rPr>
        <w:t>სა და იმპორტიორებისთვის, რომელიც შემდგომში სპეციფიკური ნარჩენი ხდება.</w:t>
      </w:r>
      <w:r w:rsidRPr="008E347F">
        <w:rPr>
          <w:rFonts w:ascii="Sylfaen" w:hAnsi="Sylfaen" w:cstheme="minorHAnsi"/>
          <w:lang w:val="ka-GE"/>
        </w:rPr>
        <w:t xml:space="preserve"> </w:t>
      </w:r>
      <w:r w:rsidRPr="008E347F">
        <w:rPr>
          <w:rFonts w:ascii="Sylfaen" w:hAnsi="Sylfaen" w:cstheme="minorHAnsi"/>
        </w:rPr>
        <w:t>„ნარჩენების მართვის კოდექსი“  ადგენს სპეციფიკური ნარჩენების სახეობებს</w:t>
      </w:r>
      <w:r w:rsidRPr="008E347F">
        <w:rPr>
          <w:rFonts w:ascii="Sylfaen" w:hAnsi="Sylfaen" w:cstheme="minorHAnsi"/>
          <w:lang w:val="ka-GE"/>
        </w:rPr>
        <w:t xml:space="preserve">, </w:t>
      </w:r>
      <w:r w:rsidRPr="008E347F">
        <w:rPr>
          <w:rFonts w:ascii="Sylfaen" w:hAnsi="Sylfaen" w:cstheme="minorHAnsi"/>
        </w:rPr>
        <w:t xml:space="preserve">რომელთა შორის არის საბურავის ნარჩენებიც. </w:t>
      </w:r>
      <w:r w:rsidRPr="008E347F">
        <w:rPr>
          <w:rFonts w:ascii="Sylfaen" w:hAnsi="Sylfaen" w:cstheme="minorHAnsi"/>
          <w:lang w:val="ka-GE"/>
        </w:rPr>
        <w:t xml:space="preserve">კერძოდ, კოდექსის მიხედვით, სპეციფიკური ნარჩენია ისეთი პროდუქტისგან წარმოქმნილი ნარჩენი, რომელიც თავისი მახასიათებლებისა და ფართო გავრცელების გამო ნარჩენად გადაქცევის შემდეგ მართვის სპეციფიკური ზომების მიღებასა და მოვლას საჭიროებს (შეფუთვა, ზეთი, საბურავი, ძრავიანი სატრანსპორტო საშუალება, ბატარეა, აკუმულატორი, ელექტრო- და ელექტრონული მოწყობილობები და სხვა) (კოდექსის მე-3 მუხლის „ლ“ ქვეპუნქტი). აქვე აღსანიშნავია, რომ საქართველოს მთავრობის 2016 წლის 1 აპრილი N160 დადგენილებით დამტკიცებული </w:t>
      </w:r>
      <w:r w:rsidRPr="008E347F">
        <w:rPr>
          <w:rFonts w:ascii="Sylfaen" w:hAnsi="Sylfaen" w:cstheme="minorHAnsi"/>
        </w:rPr>
        <w:t xml:space="preserve">ნარჩენების მართვის ეროვნული სტრატეგია (2016-2030) და 2016-2020 წლებისთვის დამტკიცებული სამოქმედო გეგმა აგრეთვე ითვალისწინებს მწარმოებლის გაფართოებული ვალდებულების პრინციპს და განსაზღვრავს საქართველოში მისი დანერგვის მიზნით განსახორციელებელ ღონისძიებებს, რომელთა შორისაა შესაბამისი საკანონმდებლო ბაზის ჩამოყალიბებაც. </w:t>
      </w:r>
      <w:r w:rsidRPr="008E347F">
        <w:rPr>
          <w:rFonts w:ascii="Sylfaen" w:hAnsi="Sylfaen" w:cstheme="minorHAnsi"/>
          <w:lang w:val="ka-GE"/>
        </w:rPr>
        <w:t xml:space="preserve">კერძოდ, </w:t>
      </w:r>
      <w:r w:rsidRPr="008E347F">
        <w:rPr>
          <w:rFonts w:ascii="Sylfaen" w:hAnsi="Sylfaen" w:cstheme="minorHAnsi"/>
        </w:rPr>
        <w:t>მ</w:t>
      </w:r>
      <w:r w:rsidRPr="008E347F">
        <w:rPr>
          <w:rFonts w:ascii="Sylfaen" w:hAnsi="Sylfaen" w:cstheme="minorHAnsi"/>
          <w:lang w:val="ka-GE"/>
        </w:rPr>
        <w:t xml:space="preserve">წარმოებლის გაფართოებული ვალდებულებები </w:t>
      </w:r>
      <w:r w:rsidRPr="008E347F">
        <w:rPr>
          <w:rFonts w:ascii="Sylfaen" w:hAnsi="Sylfaen" w:cstheme="minorHAnsi"/>
        </w:rPr>
        <w:t>მიჩნეულია მთავარ ფინანსურ და სამოქმედო ინსტრუმენტად, რომელიც ხელს უწყობს რესურსდამზოგავი ეკონომიკის განვითარებას და ნარჩენების მართვის ისეთი სქემის ჩამოყალიბებას, რომელიც  შესაბამისობაშია კოდექსით განსაზღვრულ ნარჩენების მართვის იერარქიასთან. ეს მიდგომა ფართოდ და ეფექტიანად გამოიყენება ევროკავშირისა და სხვა განვითარებულ ქვეყნებში და უზრუნველყოფს სპეციფიკური ნარჩენების ხელახალი გამოყენების, აღდგენის და რეციკლირების სისტემის გამართულ მუშაობას. მ</w:t>
      </w:r>
      <w:r w:rsidRPr="008E347F">
        <w:rPr>
          <w:rFonts w:ascii="Sylfaen" w:hAnsi="Sylfaen" w:cstheme="minorHAnsi"/>
          <w:lang w:val="ka-GE"/>
        </w:rPr>
        <w:t xml:space="preserve">წარმოებელის გაფართოებული ვალდბეულებების სისტემა </w:t>
      </w:r>
      <w:r w:rsidRPr="008E347F">
        <w:rPr>
          <w:rFonts w:ascii="Sylfaen" w:hAnsi="Sylfaen" w:cstheme="minorHAnsi"/>
        </w:rPr>
        <w:t>აღიარებულია საუკეთესო საერთაშორისო პრაქტიკად ნარჩნების მართვის სფეროში.</w:t>
      </w:r>
      <w:r w:rsidRPr="008E347F">
        <w:rPr>
          <w:rFonts w:ascii="Sylfaen" w:hAnsi="Sylfaen" w:cstheme="minorHAnsi"/>
          <w:lang w:val="ka-GE"/>
        </w:rPr>
        <w:t xml:space="preserve"> </w:t>
      </w:r>
    </w:p>
    <w:p w14:paraId="62D9B634" w14:textId="286225D9" w:rsidR="00997D9A" w:rsidRPr="008E347F" w:rsidRDefault="00997D9A" w:rsidP="00646133">
      <w:pPr>
        <w:tabs>
          <w:tab w:val="left" w:pos="900"/>
          <w:tab w:val="left" w:pos="990"/>
        </w:tabs>
        <w:autoSpaceDE w:val="0"/>
        <w:autoSpaceDN w:val="0"/>
        <w:adjustRightInd w:val="0"/>
        <w:spacing w:after="0"/>
        <w:ind w:left="-90" w:right="-180"/>
        <w:contextualSpacing/>
        <w:jc w:val="both"/>
        <w:rPr>
          <w:rFonts w:cs="Calibri"/>
        </w:rPr>
      </w:pPr>
      <w:r w:rsidRPr="008E347F">
        <w:rPr>
          <w:rFonts w:ascii="Sylfaen" w:hAnsi="Sylfaen" w:cstheme="minorHAnsi"/>
        </w:rPr>
        <w:t xml:space="preserve"> </w:t>
      </w:r>
      <w:r w:rsidR="00646133" w:rsidRPr="008E347F">
        <w:rPr>
          <w:rFonts w:ascii="Sylfaen" w:hAnsi="Sylfaen" w:cstheme="minorHAnsi"/>
        </w:rPr>
        <w:tab/>
      </w:r>
      <w:r w:rsidRPr="008E347F">
        <w:rPr>
          <w:rFonts w:ascii="Sylfaen" w:hAnsi="Sylfaen" w:cstheme="minorHAnsi"/>
        </w:rPr>
        <w:t xml:space="preserve">საქართველოში საბურავების ნარჩენების მართვისთვის მწარმოებლის გაფართოებული ვალდებულების დანერგვის მიზანშეწონილობა აგრეთვე განპირობებულია დღეის მდგომარეობით ამ სფეროში არსებული სირთულეებითა და გამოწვევებით. საქართველოში იმპორტირებული საბურავების </w:t>
      </w:r>
      <w:r w:rsidRPr="008E347F">
        <w:rPr>
          <w:rFonts w:ascii="Sylfaen" w:hAnsi="Sylfaen" w:cstheme="minorHAnsi"/>
          <w:lang w:val="ka-GE"/>
        </w:rPr>
        <w:t>წონამ</w:t>
      </w:r>
      <w:r w:rsidRPr="008E347F">
        <w:rPr>
          <w:rFonts w:ascii="Sylfaen" w:hAnsi="Sylfaen" w:cstheme="minorHAnsi"/>
        </w:rPr>
        <w:t xml:space="preserve"> 2017 წელს შეადგინა 32 272,1 ტონა. საბურავების ნარჩენების არასათანადო მართვა და გარემოში ან ნაგავსაყრელებზე განთავსება იწვევს მნიშვნელოვან დაბინძურებას ვინაიდან არ განიცდის ბიოდეგრადაციასა და ფოტოქიმიურ შლას, ამტანია ქიმიური რეაგენტებისა და მაღალი ტემპერატურის მიმართ. საბურავების ნარჩენების დაშლა რეზინის, მეტალისა და ტექსტილის ნაწილებად რთულია, </w:t>
      </w:r>
      <w:r w:rsidRPr="008E347F">
        <w:rPr>
          <w:rFonts w:ascii="Sylfaen" w:hAnsi="Sylfaen" w:cstheme="minorHAnsi"/>
        </w:rPr>
        <w:lastRenderedPageBreak/>
        <w:t xml:space="preserve">ამიტომ ხშირად ხდება მხოლოდ მეტალის ნაწილების ამოღება, ხოლო დანარჩენი ნაწილები კი არალეგალურად იწვება და ატმოსფერულ ჰაერში ტოქსიკური ნივთიერებების გაფრქვევის წყარო ხდება. </w:t>
      </w:r>
    </w:p>
    <w:p w14:paraId="79FC9FA1" w14:textId="77777777" w:rsidR="00997D9A" w:rsidRPr="008E347F" w:rsidRDefault="00997D9A" w:rsidP="00646133">
      <w:pPr>
        <w:tabs>
          <w:tab w:val="left" w:pos="900"/>
          <w:tab w:val="left" w:pos="990"/>
        </w:tabs>
        <w:autoSpaceDE w:val="0"/>
        <w:autoSpaceDN w:val="0"/>
        <w:adjustRightInd w:val="0"/>
        <w:spacing w:after="0"/>
        <w:ind w:right="-180" w:firstLine="900"/>
        <w:jc w:val="both"/>
        <w:rPr>
          <w:rFonts w:ascii="Sylfaen" w:hAnsi="Sylfaen" w:cstheme="minorHAnsi"/>
          <w:lang w:val="en-US"/>
        </w:rPr>
      </w:pPr>
      <w:r w:rsidRPr="008E347F">
        <w:rPr>
          <w:rFonts w:ascii="Sylfaen" w:hAnsi="Sylfaen" w:cstheme="minorHAnsi"/>
        </w:rPr>
        <w:t xml:space="preserve">საბურავების ნარჩენების მართვის ტექნიკური რეგლამენტის პროექტი განსაზღვრავს მწარმოებლის გაფართოებული ვალდებულების შესრულებასთან დაკავშირებულ წესებსა და მოთხოვნებს საქართველოს ბაზარზე განთავსებული ავტომობილების, მისაბმელების, ძრავიანი ორთვლიანი ველოსიპედების, მოპედებისა და მოტოციკლეტების საბურავების </w:t>
      </w:r>
      <w:r w:rsidRPr="008E347F">
        <w:rPr>
          <w:rFonts w:ascii="Sylfaen" w:hAnsi="Sylfaen"/>
          <w:bCs/>
          <w:lang w:val="ka-GE"/>
        </w:rPr>
        <w:t xml:space="preserve">მიმართ </w:t>
      </w:r>
      <w:r w:rsidRPr="008E347F">
        <w:rPr>
          <w:rFonts w:ascii="Sylfaen" w:hAnsi="Sylfaen"/>
          <w:lang w:val="ka-GE"/>
        </w:rPr>
        <w:t>ველოსიპედების საბურავებისა და ისეთი საბურავების გამოკლებით, რომელთა გარე დიამეტრი</w:t>
      </w:r>
      <w:r w:rsidRPr="008E347F">
        <w:rPr>
          <w:rFonts w:ascii="Sylfaen" w:hAnsi="Sylfaen"/>
          <w:bCs/>
          <w:lang w:val="ka-GE"/>
        </w:rPr>
        <w:t xml:space="preserve"> </w:t>
      </w:r>
      <w:r w:rsidRPr="008E347F">
        <w:rPr>
          <w:rFonts w:ascii="Sylfaen" w:hAnsi="Sylfaen"/>
          <w:bCs/>
        </w:rPr>
        <w:t xml:space="preserve">1.400 </w:t>
      </w:r>
      <w:r w:rsidRPr="008E347F">
        <w:rPr>
          <w:rFonts w:ascii="Sylfaen" w:hAnsi="Sylfaen" w:cs="Sylfaen"/>
          <w:bCs/>
          <w:lang w:val="ka-GE"/>
        </w:rPr>
        <w:t>მმ-ს აღემატება</w:t>
      </w:r>
      <w:r w:rsidRPr="008E347F">
        <w:rPr>
          <w:rFonts w:ascii="Sylfaen" w:hAnsi="Sylfaen"/>
          <w:bCs/>
          <w:lang w:val="ka-GE"/>
        </w:rPr>
        <w:t xml:space="preserve"> </w:t>
      </w:r>
      <w:r w:rsidRPr="008E347F">
        <w:rPr>
          <w:rFonts w:ascii="Sylfaen" w:hAnsi="Sylfaen" w:cstheme="minorHAnsi"/>
        </w:rPr>
        <w:t>და მიზნად ისახავს საბურავების ნარჩენების წარმოქმნის პრევენციას, ხელახალ გამოყენებას, რეციკლირებას ან სხვაგვარად აღდგენას ცირკულარულ ეკონომიკაზე გადასვლის ხელშეწყობისთვის.</w:t>
      </w:r>
    </w:p>
    <w:p w14:paraId="6B84CB69" w14:textId="77777777" w:rsidR="00997D9A" w:rsidRPr="008E347F" w:rsidRDefault="00997D9A" w:rsidP="00646133">
      <w:pPr>
        <w:pStyle w:val="Default"/>
        <w:spacing w:line="276" w:lineRule="auto"/>
        <w:ind w:firstLine="720"/>
        <w:jc w:val="both"/>
        <w:rPr>
          <w:rFonts w:ascii="Sylfaen" w:hAnsi="Sylfaen" w:cstheme="minorHAnsi"/>
          <w:color w:val="auto"/>
          <w:sz w:val="22"/>
          <w:szCs w:val="22"/>
          <w:lang w:val="ka-GE" w:eastAsia="en-US"/>
        </w:rPr>
      </w:pPr>
      <w:r w:rsidRPr="008E347F">
        <w:rPr>
          <w:rFonts w:ascii="Sylfaen" w:hAnsi="Sylfaen" w:cstheme="minorHAnsi"/>
          <w:color w:val="auto"/>
          <w:sz w:val="22"/>
          <w:szCs w:val="22"/>
          <w:lang w:val="en-US" w:eastAsia="en-US"/>
        </w:rPr>
        <w:t>წარ</w:t>
      </w:r>
      <w:r w:rsidRPr="008E347F">
        <w:rPr>
          <w:rFonts w:ascii="Sylfaen" w:hAnsi="Sylfaen" w:cstheme="minorHAnsi"/>
          <w:color w:val="auto"/>
          <w:sz w:val="22"/>
          <w:szCs w:val="22"/>
          <w:lang w:val="ka-GE" w:eastAsia="en-US"/>
        </w:rPr>
        <w:t>მო</w:t>
      </w:r>
      <w:r w:rsidRPr="008E347F">
        <w:rPr>
          <w:rFonts w:ascii="Sylfaen" w:hAnsi="Sylfaen" w:cstheme="minorHAnsi"/>
          <w:color w:val="auto"/>
          <w:sz w:val="22"/>
          <w:szCs w:val="22"/>
          <w:lang w:val="en-US" w:eastAsia="en-US"/>
        </w:rPr>
        <w:t xml:space="preserve">დგენილი პროექტი საბურავების მწარმოებლებს/იმპორტიორებს უწესებს საბურავების ნარჩენების მართვასთან დაკავშირებულ კონკრეტულ ვალდებულებებს. საბურავების მწარმოებელი განმარტებულია შემდეგნაირად: </w:t>
      </w:r>
      <w:r w:rsidRPr="008E347F">
        <w:rPr>
          <w:rFonts w:ascii="Sylfaen" w:hAnsi="Sylfaen" w:cstheme="minorHAnsi"/>
          <w:color w:val="auto"/>
          <w:sz w:val="22"/>
          <w:szCs w:val="22"/>
          <w:lang w:val="ka-GE" w:eastAsia="en-US"/>
        </w:rPr>
        <w:t>„</w:t>
      </w:r>
      <w:r w:rsidRPr="008E347F">
        <w:rPr>
          <w:rFonts w:ascii="Sylfaen" w:hAnsi="Sylfaen" w:cstheme="minorHAnsi"/>
          <w:color w:val="auto"/>
          <w:sz w:val="22"/>
          <w:szCs w:val="22"/>
          <w:lang w:val="en-US" w:eastAsia="en-US"/>
        </w:rPr>
        <w:t>პირი, რომელიც ახორციელებს საბურავების, მათ შორის ავტოსატრანსპორტო საშუალებებში არსებულის, აგრეთვე გამოყენებული საბურავების საქართველოს ბაზარზე პირველად განთავსებას მათი გაყიდვის მეთოდის მიუხედავად.</w:t>
      </w:r>
      <w:r w:rsidRPr="008E347F">
        <w:rPr>
          <w:rFonts w:ascii="Sylfaen" w:hAnsi="Sylfaen" w:cstheme="minorHAnsi"/>
          <w:color w:val="auto"/>
          <w:sz w:val="22"/>
          <w:szCs w:val="22"/>
          <w:lang w:val="ka-GE" w:eastAsia="en-US"/>
        </w:rPr>
        <w:t>“</w:t>
      </w:r>
    </w:p>
    <w:p w14:paraId="607C78F3" w14:textId="6E253414" w:rsidR="00997D9A" w:rsidRPr="008E347F" w:rsidRDefault="00997D9A" w:rsidP="00646133">
      <w:pPr>
        <w:pStyle w:val="Default"/>
        <w:spacing w:line="276" w:lineRule="auto"/>
        <w:ind w:firstLine="720"/>
        <w:jc w:val="both"/>
        <w:rPr>
          <w:rFonts w:ascii="Sylfaen" w:hAnsi="Sylfaen" w:cstheme="minorHAnsi"/>
          <w:color w:val="auto"/>
          <w:sz w:val="22"/>
          <w:szCs w:val="22"/>
          <w:lang w:val="ka-GE"/>
        </w:rPr>
      </w:pPr>
      <w:r w:rsidRPr="008E347F">
        <w:rPr>
          <w:rFonts w:ascii="Sylfaen" w:hAnsi="Sylfaen" w:cstheme="minorHAnsi"/>
          <w:color w:val="auto"/>
          <w:sz w:val="22"/>
          <w:szCs w:val="22"/>
          <w:lang w:val="en-US" w:eastAsia="en-US"/>
        </w:rPr>
        <w:t xml:space="preserve">მწარმოებლის ერთ-ერთ მთავარ ვალდებულებად რეგლამენტის პროექტით განსაზღვრულია ანგარიშგებასთან დაკავშირებული მოთხოვნების შესრულება. საბურავების თითოეული მწარმოებელი (აგრეთვე იმპორტიორი) ვალდებული იქნება </w:t>
      </w:r>
      <w:r w:rsidR="00717D89" w:rsidRPr="00ED25E8">
        <w:rPr>
          <w:rFonts w:ascii="Sylfaen" w:hAnsi="Sylfaen" w:cstheme="minorHAnsi"/>
          <w:color w:val="4BACC6" w:themeColor="accent5"/>
          <w:sz w:val="22"/>
          <w:szCs w:val="22"/>
          <w:lang w:val="ka-GE" w:eastAsia="en-US"/>
        </w:rPr>
        <w:t>2021</w:t>
      </w:r>
      <w:r w:rsidRPr="00ED25E8">
        <w:rPr>
          <w:rFonts w:ascii="Sylfaen" w:hAnsi="Sylfaen" w:cstheme="minorHAnsi"/>
          <w:color w:val="4BACC6" w:themeColor="accent5"/>
          <w:sz w:val="22"/>
          <w:szCs w:val="22"/>
          <w:lang w:val="ka-GE" w:eastAsia="en-US"/>
        </w:rPr>
        <w:t xml:space="preserve"> წლის 1 </w:t>
      </w:r>
      <w:r w:rsidR="00717D89" w:rsidRPr="00ED25E8">
        <w:rPr>
          <w:rFonts w:ascii="Sylfaen" w:hAnsi="Sylfaen" w:cstheme="minorHAnsi"/>
          <w:color w:val="4BACC6" w:themeColor="accent5"/>
          <w:sz w:val="22"/>
          <w:szCs w:val="22"/>
          <w:lang w:val="ka-GE" w:eastAsia="en-US"/>
        </w:rPr>
        <w:t>ივნისამდე</w:t>
      </w:r>
      <w:r w:rsidRPr="00ED25E8">
        <w:rPr>
          <w:rFonts w:ascii="Sylfaen" w:hAnsi="Sylfaen" w:cstheme="minorHAnsi"/>
          <w:color w:val="4BACC6" w:themeColor="accent5"/>
          <w:sz w:val="22"/>
          <w:szCs w:val="22"/>
          <w:lang w:val="ka-GE" w:eastAsia="en-US"/>
        </w:rPr>
        <w:t xml:space="preserve"> </w:t>
      </w:r>
      <w:r w:rsidRPr="008E347F">
        <w:rPr>
          <w:rFonts w:ascii="Sylfaen" w:hAnsi="Sylfaen" w:cstheme="minorHAnsi"/>
          <w:color w:val="auto"/>
          <w:sz w:val="22"/>
          <w:szCs w:val="22"/>
          <w:lang w:val="en-US" w:eastAsia="en-US"/>
        </w:rPr>
        <w:t xml:space="preserve">გაიაროს რეგისტრაცია მგვ რეესტრში და შეიტანოს ინფორმაცია მის მიერ საქართველოს ბაზარზე ყოველწლიურად განთავსებული პროდუქტისა სახეობისა და წონის შესახებ. </w:t>
      </w:r>
      <w:r w:rsidRPr="008E347F">
        <w:rPr>
          <w:rFonts w:ascii="Sylfaen" w:hAnsi="Sylfaen" w:cstheme="minorHAnsi"/>
          <w:color w:val="auto"/>
          <w:sz w:val="22"/>
          <w:szCs w:val="22"/>
          <w:lang w:val="ka-GE"/>
        </w:rPr>
        <w:t xml:space="preserve"> მგვ რეესტრს შექმნის და ადმინისტრირებას გაუწევს საქართველოს გარემოს დაცვისა და სოფლის მეურნეობის სამინისტრო. </w:t>
      </w:r>
    </w:p>
    <w:p w14:paraId="2238DB38" w14:textId="77777777" w:rsidR="00997D9A" w:rsidRPr="008E347F" w:rsidRDefault="00997D9A" w:rsidP="00646133">
      <w:pPr>
        <w:pStyle w:val="Default"/>
        <w:spacing w:line="276" w:lineRule="auto"/>
        <w:ind w:firstLine="720"/>
        <w:jc w:val="both"/>
        <w:rPr>
          <w:rFonts w:ascii="Sylfaen" w:hAnsi="Sylfaen" w:cstheme="minorHAnsi"/>
          <w:color w:val="auto"/>
          <w:sz w:val="22"/>
          <w:szCs w:val="22"/>
          <w:lang w:val="ka-GE"/>
        </w:rPr>
      </w:pPr>
      <w:r w:rsidRPr="008E347F">
        <w:rPr>
          <w:rFonts w:ascii="Sylfaen" w:hAnsi="Sylfaen" w:cstheme="minorHAnsi"/>
          <w:color w:val="auto"/>
          <w:sz w:val="22"/>
          <w:szCs w:val="22"/>
          <w:lang w:val="ka-GE"/>
        </w:rPr>
        <w:t xml:space="preserve">„ნარჩენების მართვის კოდექსი“, მწარმოებლის გაფართოებული ვალდებულების შესრულების მიზნით, ითვალისწინებს მწარმოებლის/იმპორტიორის მიერ მგვ კოლექტიური ან ინდივიდუალური სქემების შექმნის შესაძლებლობას, ხოლო წარმოდგენილი ტექნიკური რეგლამენტის პროექტი განსაზღვრავს ასეთი სქემების (მგვ ორგანიზაციების) დაარსების, ავტორიზაციისა და ფუნქციონირების კონკრეტულ წესებს. პროექტის მიხედვით, მგვ ორგანიზაციების ვალდებულებას წარმოადგენს </w:t>
      </w:r>
      <w:r w:rsidRPr="008E347F">
        <w:rPr>
          <w:rFonts w:ascii="Sylfaen" w:hAnsi="Sylfaen"/>
          <w:color w:val="auto"/>
          <w:sz w:val="22"/>
          <w:szCs w:val="22"/>
          <w:lang w:val="ka-GE" w:eastAsia="en-US"/>
        </w:rPr>
        <w:t xml:space="preserve">საბურავების ნარჩენების სეპარირებული შეგროვების, ტრანსპორტირებისა და დამუშავების, მათ შორის ხელახალი გამოყენების, აღდგენისა და რეციკლირების, აგრეთვე ფართო საინფორმაციო და ცნობიერების ამაღლების ღონისძიებების განხორციელება. ზემოაღნიშნული მიზნის მისაღწევად მგვ ორგნიზაციამ უნდა ითანამშრომლოს საბურავების ნარჩენების მართვის სფეროში ჩართულ ოპერატორებთან. </w:t>
      </w:r>
      <w:r w:rsidRPr="008E347F">
        <w:rPr>
          <w:rFonts w:ascii="Sylfaen" w:hAnsi="Sylfaen" w:cstheme="minorHAnsi"/>
          <w:color w:val="auto"/>
          <w:sz w:val="22"/>
          <w:szCs w:val="22"/>
          <w:lang w:val="ka-GE"/>
        </w:rPr>
        <w:t xml:space="preserve">მომხმარებლისგან საბურავების ნარჩენების მისაღებად გათვალისწინებული შეგროვების პუნქტები მოეწყობა </w:t>
      </w:r>
      <w:r w:rsidRPr="008E347F">
        <w:rPr>
          <w:rFonts w:ascii="Sylfaen" w:hAnsi="Sylfaen"/>
          <w:color w:val="auto"/>
          <w:sz w:val="22"/>
          <w:szCs w:val="22"/>
          <w:lang w:val="ka-GE" w:eastAsia="en-US"/>
        </w:rPr>
        <w:t xml:space="preserve">ძირითადად ისეთ ადგილებში ან ობიექტებზე, სადაც ხდება საბურავების გამოცვლა, შეკეთება და ტექნიკური მომსახურება. </w:t>
      </w:r>
      <w:r w:rsidRPr="008E347F">
        <w:rPr>
          <w:rFonts w:ascii="Sylfaen" w:hAnsi="Sylfaen" w:cstheme="minorHAnsi"/>
          <w:color w:val="auto"/>
          <w:sz w:val="22"/>
          <w:szCs w:val="22"/>
          <w:lang w:val="ka-GE"/>
        </w:rPr>
        <w:t xml:space="preserve">შეგროვების პუნქტებში შეგროვებული საბურევების ნარჩენები გადაეცემა რეციკლირების ან/და აღდგენის ობიექტებს. დასამტკიცებლად წარდგენილი ტექნიკური რეგლამენტის პროექტი განსაზღვრავს საბურავების ნარჩენების მართვაში ჩართული მხარეების ვალდებულებებს და აგრეთვე შეგროვებასთან და აღდგენა/რეციკლირებასთან დაკავშირებულ სპეციფიკურ მოთხოვნებს. </w:t>
      </w:r>
    </w:p>
    <w:p w14:paraId="7A3EBE1E" w14:textId="77777777" w:rsidR="00997D9A" w:rsidRPr="008E347F" w:rsidRDefault="00997D9A" w:rsidP="00646133">
      <w:pPr>
        <w:pStyle w:val="CM4"/>
        <w:spacing w:before="60" w:after="60" w:line="276" w:lineRule="auto"/>
        <w:ind w:firstLine="720"/>
        <w:jc w:val="both"/>
        <w:rPr>
          <w:rFonts w:ascii="Sylfaen" w:hAnsi="Sylfaen"/>
          <w:sz w:val="22"/>
          <w:szCs w:val="22"/>
          <w:lang w:val="ka-GE"/>
        </w:rPr>
      </w:pPr>
      <w:r w:rsidRPr="008E347F">
        <w:rPr>
          <w:rFonts w:ascii="Sylfaen" w:hAnsi="Sylfaen" w:cstheme="minorHAnsi"/>
          <w:sz w:val="22"/>
          <w:szCs w:val="22"/>
          <w:lang w:val="ka-GE"/>
        </w:rPr>
        <w:lastRenderedPageBreak/>
        <w:t>საბურავების ნარჩენების მართვასთან დაკავშირებული ხარჯების ანაზღაურება ხდება მგვ ორგანიზაციის წევრი მწარმოებლების მიერ ორგანიზაციისთვის</w:t>
      </w:r>
      <w:r w:rsidRPr="008E347F">
        <w:rPr>
          <w:rFonts w:ascii="Sylfaen" w:hAnsi="Sylfaen"/>
          <w:sz w:val="22"/>
          <w:szCs w:val="22"/>
          <w:lang w:val="ka-GE" w:eastAsia="en-US"/>
        </w:rPr>
        <w:t xml:space="preserve"> რეციკლირების წინასწარი შენატანის გადახდით. რეციკლირების წინასწარი შენატანის ოდენობას თავისი წევრებისთვის განსაზღვრავს მგვ ორგანიზაცია და იგი შეესაბამება კონკრეტული მწარმოებლის მიერ ბაზარზე განთავსებული პროდუქტის სახეობისა და რაოდენობის ბაზრის წილს. მგვ ორგანიზაცია უნდა იყოს არამომგებიანი, მას არ ექნება უფლება გაანაწილოს მოგება ან/და დაუბრუნოს კაპიტალი საკუთარ წევრებს. თითოეულმა მგვ ორგანიზაციამ ფუნქციონირების დაწყებამდე უნდა მიიღოს ავტორიზაცია სამინისტროსგან. ტექნიკური რეგლამენტის პროექტი განსაზღვრავს ავტორიზაციის მისაღებად წარსადგენი დოკუმენტაციის ჩამონათვალს და შინაარსს, აგრეთვე, აღწერს ავტორიზაციის მიღების პროცედურას.</w:t>
      </w:r>
    </w:p>
    <w:p w14:paraId="54108FBD" w14:textId="76F7196F" w:rsidR="00997D9A" w:rsidRPr="008E347F" w:rsidRDefault="00997D9A" w:rsidP="00646133">
      <w:pPr>
        <w:pStyle w:val="CM4"/>
        <w:spacing w:before="60" w:after="60" w:line="276" w:lineRule="auto"/>
        <w:ind w:firstLine="720"/>
        <w:jc w:val="both"/>
        <w:rPr>
          <w:rFonts w:ascii="Sylfaen" w:hAnsi="Sylfaen"/>
          <w:sz w:val="22"/>
          <w:szCs w:val="22"/>
          <w:lang w:val="ka-GE" w:eastAsia="en-US"/>
        </w:rPr>
      </w:pPr>
      <w:r w:rsidRPr="008E347F">
        <w:rPr>
          <w:rFonts w:ascii="Sylfaen" w:hAnsi="Sylfaen"/>
          <w:sz w:val="22"/>
          <w:szCs w:val="22"/>
          <w:lang w:val="ka-GE" w:eastAsia="en-US"/>
        </w:rPr>
        <w:t>ტექნიკური რეგლამენტის პროექტით დადგენილია საბურავების შეგროვების, აღდგენისა და რეციკლირების მიზნობრივი მაჩვენებლები ეტაპობრივად</w:t>
      </w:r>
      <w:r w:rsidR="008279EB">
        <w:rPr>
          <w:rFonts w:ascii="Sylfaen" w:hAnsi="Sylfaen"/>
          <w:sz w:val="22"/>
          <w:szCs w:val="22"/>
          <w:lang w:val="ka-GE" w:eastAsia="en-US"/>
        </w:rPr>
        <w:t xml:space="preserve">, </w:t>
      </w:r>
      <w:r w:rsidR="008279EB" w:rsidRPr="00ED25E8">
        <w:rPr>
          <w:rFonts w:ascii="Sylfaen" w:hAnsi="Sylfaen"/>
          <w:color w:val="4BACC6" w:themeColor="accent5"/>
          <w:sz w:val="22"/>
          <w:szCs w:val="22"/>
          <w:lang w:val="ka-GE" w:eastAsia="en-US"/>
        </w:rPr>
        <w:t xml:space="preserve">2022 </w:t>
      </w:r>
      <w:r w:rsidR="00ED25E8">
        <w:rPr>
          <w:rFonts w:ascii="Sylfaen" w:hAnsi="Sylfaen"/>
          <w:color w:val="4BACC6" w:themeColor="accent5"/>
          <w:sz w:val="22"/>
          <w:szCs w:val="22"/>
          <w:lang w:val="en-US" w:eastAsia="en-US"/>
        </w:rPr>
        <w:t xml:space="preserve">წლიდან </w:t>
      </w:r>
      <w:r w:rsidR="008279EB" w:rsidRPr="00ED25E8">
        <w:rPr>
          <w:rFonts w:ascii="Sylfaen" w:hAnsi="Sylfaen"/>
          <w:color w:val="4BACC6" w:themeColor="accent5"/>
          <w:sz w:val="22"/>
          <w:szCs w:val="22"/>
          <w:lang w:val="ka-GE" w:eastAsia="en-US"/>
        </w:rPr>
        <w:t xml:space="preserve"> 2031</w:t>
      </w:r>
      <w:r w:rsidRPr="00ED25E8">
        <w:rPr>
          <w:rFonts w:ascii="Sylfaen" w:hAnsi="Sylfaen"/>
          <w:color w:val="4BACC6" w:themeColor="accent5"/>
          <w:sz w:val="22"/>
          <w:szCs w:val="22"/>
          <w:lang w:val="ka-GE" w:eastAsia="en-US"/>
        </w:rPr>
        <w:t xml:space="preserve"> წლამდე. </w:t>
      </w:r>
      <w:r w:rsidRPr="008E347F">
        <w:rPr>
          <w:rFonts w:ascii="Sylfaen" w:hAnsi="Sylfaen"/>
          <w:sz w:val="22"/>
          <w:szCs w:val="22"/>
          <w:lang w:val="ka-GE" w:eastAsia="en-US"/>
        </w:rPr>
        <w:t xml:space="preserve">მიზნობრივი მაჩვენებლების მიღწევა მგვ ორგანიზაციის მთავარ ვალდებულებას წარმოადგენს. </w:t>
      </w:r>
    </w:p>
    <w:p w14:paraId="1A6735D5" w14:textId="77777777" w:rsidR="00997D9A" w:rsidRPr="008E347F" w:rsidRDefault="00997D9A" w:rsidP="00646133">
      <w:pPr>
        <w:pStyle w:val="CM4"/>
        <w:spacing w:line="276" w:lineRule="auto"/>
        <w:ind w:firstLine="720"/>
        <w:jc w:val="both"/>
        <w:rPr>
          <w:rFonts w:ascii="Sylfaen" w:hAnsi="Sylfaen"/>
          <w:sz w:val="22"/>
          <w:szCs w:val="22"/>
          <w:lang w:val="ka-GE" w:eastAsia="en-US"/>
        </w:rPr>
      </w:pPr>
      <w:r w:rsidRPr="008E347F">
        <w:rPr>
          <w:rFonts w:ascii="Sylfaen" w:hAnsi="Sylfaen"/>
          <w:sz w:val="22"/>
          <w:szCs w:val="22"/>
          <w:lang w:val="ka-GE" w:eastAsia="en-US"/>
        </w:rPr>
        <w:t xml:space="preserve">მგვ ორგანიზაციების საქმიანობის კონტროლი ეკისრება საქართველოს გარემოს დაცვისა და სოფლის მეურნეობის სამინისტროს. ამ მიზნით მგვ ორგანიზაციებს ეკისრებათ სამინისტროსთვის ყოველწლიური ანგარიშების წარდგენისა და მომავალი წლის გეგმების შეთანხმების ვალდებულება.  </w:t>
      </w:r>
    </w:p>
    <w:p w14:paraId="0488DCA3" w14:textId="77777777" w:rsidR="00997D9A" w:rsidRPr="008E347F" w:rsidRDefault="00997D9A" w:rsidP="00646133">
      <w:pPr>
        <w:spacing w:after="0"/>
        <w:rPr>
          <w:lang w:val="en-US" w:eastAsia="en-US"/>
        </w:rPr>
      </w:pPr>
      <w:r w:rsidRPr="008E347F">
        <w:tab/>
      </w:r>
    </w:p>
    <w:p w14:paraId="38223586" w14:textId="77777777" w:rsidR="00997D9A" w:rsidRPr="008E347F" w:rsidRDefault="00997D9A" w:rsidP="00646133">
      <w:pPr>
        <w:spacing w:after="0"/>
        <w:jc w:val="center"/>
        <w:rPr>
          <w:rFonts w:ascii="Sylfaen" w:hAnsi="Sylfaen" w:cs="Sylfaen"/>
          <w:b/>
        </w:rPr>
      </w:pPr>
      <w:r w:rsidRPr="008E347F">
        <w:rPr>
          <w:rFonts w:ascii="Sylfaen" w:hAnsi="Sylfaen" w:cs="Sylfaen"/>
          <w:b/>
        </w:rPr>
        <w:t>ინფორმაცია ევროკავშირის სამართლებრივი აქტის შესახებ</w:t>
      </w:r>
    </w:p>
    <w:p w14:paraId="04044EAF" w14:textId="77777777" w:rsidR="00646133" w:rsidRPr="008E347F" w:rsidRDefault="00646133" w:rsidP="00646133">
      <w:pPr>
        <w:spacing w:after="0"/>
        <w:ind w:firstLine="720"/>
        <w:jc w:val="both"/>
        <w:rPr>
          <w:rFonts w:ascii="Sylfaen" w:eastAsia="Times New Roman" w:hAnsi="Sylfaen"/>
          <w:lang w:val="ka-GE" w:eastAsia="en-US"/>
        </w:rPr>
      </w:pPr>
      <w:r w:rsidRPr="008E347F">
        <w:rPr>
          <w:rFonts w:ascii="Sylfaen" w:eastAsia="Times New Roman" w:hAnsi="Sylfaen"/>
          <w:lang w:val="ka-GE" w:eastAsia="en-US"/>
        </w:rPr>
        <w:t>წარმოდგენილი  პროექტის მომზადება არ არის გამოწვეული ევროკავშირის სამართლებრივი აქტით, რომელთან დაახლოების ვალდებულებაც გამომდინარეობს „ერთი მხრივ, საქართველოსა და, მეორე მხრივ, ევროკავშირს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3A0000A0" w14:textId="77777777" w:rsidR="00997D9A" w:rsidRPr="008E347F" w:rsidRDefault="00997D9A" w:rsidP="00646133">
      <w:pPr>
        <w:rPr>
          <w:rFonts w:ascii="BPG Glaho" w:hAnsi="BPG Glaho" w:cs="BPG Glaho"/>
          <w:lang w:val="en-US"/>
        </w:rPr>
      </w:pPr>
    </w:p>
    <w:p w14:paraId="2D24C9C6" w14:textId="77777777" w:rsidR="00997D9A" w:rsidRPr="008E347F" w:rsidRDefault="00997D9A" w:rsidP="00646133">
      <w:pPr>
        <w:tabs>
          <w:tab w:val="left" w:pos="0"/>
        </w:tabs>
        <w:spacing w:after="0"/>
        <w:jc w:val="center"/>
        <w:rPr>
          <w:rFonts w:ascii="Sylfaen" w:hAnsi="Sylfaen" w:cstheme="minorHAnsi"/>
          <w:b/>
          <w:lang w:val="ka-GE"/>
        </w:rPr>
      </w:pPr>
      <w:r w:rsidRPr="008E347F">
        <w:rPr>
          <w:rFonts w:ascii="Sylfaen" w:hAnsi="Sylfaen" w:cstheme="minorHAnsi"/>
          <w:b/>
          <w:lang w:val="ka-GE"/>
        </w:rPr>
        <w:t>პროექტის მიღებით გამოწვეული საფინანსო ეკონომიკური შედეგების გაანგარიშება</w:t>
      </w:r>
    </w:p>
    <w:p w14:paraId="775D8DFD" w14:textId="77777777" w:rsidR="00997D9A" w:rsidRPr="008E347F" w:rsidRDefault="00997D9A" w:rsidP="00646133">
      <w:pPr>
        <w:spacing w:after="146"/>
        <w:jc w:val="both"/>
        <w:rPr>
          <w:rFonts w:ascii="Sylfaen" w:hAnsi="Sylfaen" w:cs="Calibri"/>
          <w:lang w:val="ka-GE"/>
        </w:rPr>
      </w:pPr>
      <w:r w:rsidRPr="008E347F">
        <w:rPr>
          <w:rFonts w:ascii="Sylfaen" w:hAnsi="Sylfaen" w:cstheme="minorHAnsi"/>
          <w:b/>
          <w:lang w:val="ka-GE"/>
        </w:rPr>
        <w:tab/>
      </w:r>
      <w:r w:rsidRPr="008E347F">
        <w:rPr>
          <w:rFonts w:ascii="Sylfaen" w:hAnsi="Sylfaen"/>
          <w:lang w:val="ka-GE"/>
        </w:rPr>
        <w:t xml:space="preserve">მწარმოებლის გაფართოებული ვალდებულების სისტემით საქართველოში დაინერგება ნარჩენების მართვის სრულიად ახალი სისტემა და შესაბამისი ფინანსური ინსტრუმენტი. საბურავების მწარმოებლები და იმპორტიორები ვალდებულნი იქნებიან გაიღონ გარკვეული ფინანსური ხარჯი მათი პროდუქტისგან წარმოქმნილი ნარჩენების მართვისთვის. ამ მიზნით, თითოეული მწარმოებელი მგვ ორგანიზაციაში შეიტანს ე.წ. რეციკლირების წინასწარ შენატანს, საქართველოს ბაზარზე მის მიერ განთავსებული პროდუქტის სახეობისა და რაოდენობის შესაბამისად. ამავე დროს მათ შესაძლებლობა მიეცემათ, ეს დანახარჯი ეს დანახარჯი ნაწილობრივ აინაზღაურონ რეციკლირებული და აღდგენილი საბურავების ღირებულებიდან. საბურავების ნარჩენები წარმოადგენს ნედლეულის წყაროს რომლის გამოყენება შესაძლებელია გზების მშენებლობაში, ასფალტის წარმოებაში, სპორტული და საბავშვო მოედნების მოწყობისას. საქართველოში არსებობს მაღალი პოტენციალი საბურავების ნარჩენების ცემენტის წარმოებაში საწვავის სახით </w:t>
      </w:r>
      <w:r w:rsidRPr="008E347F">
        <w:rPr>
          <w:rFonts w:ascii="Sylfaen" w:hAnsi="Sylfaen"/>
          <w:lang w:val="ka-GE"/>
        </w:rPr>
        <w:lastRenderedPageBreak/>
        <w:t xml:space="preserve">გამოსაყენებლად. აღნიშნული ხარჯები გაანგარიშებული უნდა იქნეს მგვ ორგანიზაციის მიერ და ის  საკმარისი უნდა იყოს მწარმოებლის მიერ საქართველოს ბაზარზე განთავსებული პროდუქტიდან წარმოქმნილი ნარჩენების მართვასთან  დაკავშირებული ხარჯების დასაფარად.  </w:t>
      </w:r>
      <w:r w:rsidRPr="008E347F">
        <w:rPr>
          <w:rFonts w:ascii="Sylfaen" w:hAnsi="Sylfaen" w:cs="Corbel"/>
          <w:lang w:val="ka-GE"/>
        </w:rPr>
        <w:t xml:space="preserve">მგვ-ის ორგანიზაციის ხარჯები წევრებს შორის ღიად განისაზღვრება. აღნიშნული ხარჯები არ უნდა აღემატებოდეს ნარჩენების მართვის მომსახურების ხარჯეფექტიანად შესასრულებლად საჭირო ხარჯებს. </w:t>
      </w:r>
      <w:r w:rsidRPr="008E347F">
        <w:rPr>
          <w:rFonts w:ascii="Sylfaen" w:hAnsi="Sylfaen"/>
          <w:lang w:val="ka-GE"/>
        </w:rPr>
        <w:t xml:space="preserve"> </w:t>
      </w:r>
    </w:p>
    <w:p w14:paraId="0588BBED" w14:textId="77777777" w:rsidR="00997D9A" w:rsidRPr="008E347F" w:rsidRDefault="00997D9A" w:rsidP="00646133">
      <w:pPr>
        <w:pStyle w:val="CM4"/>
        <w:spacing w:line="276" w:lineRule="auto"/>
        <w:ind w:firstLine="720"/>
        <w:jc w:val="both"/>
        <w:rPr>
          <w:rFonts w:ascii="Sylfaen" w:hAnsi="Sylfaen"/>
          <w:sz w:val="22"/>
          <w:szCs w:val="22"/>
          <w:lang w:val="ka-GE" w:eastAsia="en-US"/>
        </w:rPr>
      </w:pPr>
      <w:r w:rsidRPr="008E347F">
        <w:rPr>
          <w:rFonts w:ascii="Sylfaen" w:hAnsi="Sylfaen"/>
          <w:sz w:val="22"/>
          <w:szCs w:val="22"/>
          <w:lang w:val="ka-GE" w:eastAsia="en-US"/>
        </w:rPr>
        <w:t>ზემოაღნიშნულთან ერთად, მგვ სისტემის დანერგვა მნიშვნელოვან წვლილს შეიტანს საქართველოში მწვანე ეკონომიკის განვითარებაშიც, ვინაიდან გამოიწვევს ნარჩენების მართვის სფეროში ახალი, რესურსდამზოგავი ეკონომიკური მიმართულებების განვითარებას და შესაბამისად, ახალი მეწარმე სუბიექტების და სამუშაო ადგილების შექმნას ნარჩენების შეგროვების, ტრანსპორტირების, დამუშავების, ექსპორტის და სხვ. მიმართულებით.  ამავე დროს მგვ სისტემა ეკონომიკურად მომგებიანი იქნება სახელმწიფოსთვის, რადგან ითვალისწინებს ნარჩენების მართვაში ნარჩენების წარმომქმნელების მონაწილეობას.</w:t>
      </w:r>
    </w:p>
    <w:p w14:paraId="699E3209" w14:textId="77777777" w:rsidR="00997D9A" w:rsidRPr="008E347F" w:rsidRDefault="00997D9A" w:rsidP="00646133">
      <w:pPr>
        <w:rPr>
          <w:lang w:val="en-US" w:eastAsia="en-US"/>
        </w:rPr>
      </w:pPr>
    </w:p>
    <w:p w14:paraId="74F27349" w14:textId="77777777" w:rsidR="00997D9A" w:rsidRPr="008E347F" w:rsidRDefault="00997D9A" w:rsidP="00646133">
      <w:pPr>
        <w:spacing w:after="0"/>
        <w:jc w:val="center"/>
        <w:rPr>
          <w:rFonts w:ascii="Sylfaen" w:hAnsi="Sylfaen"/>
          <w:b/>
          <w:lang w:val="ka-GE"/>
        </w:rPr>
      </w:pPr>
      <w:r w:rsidRPr="008E347F">
        <w:rPr>
          <w:rFonts w:ascii="Sylfaen" w:hAnsi="Sylfaen"/>
          <w:b/>
          <w:lang w:val="ka-GE"/>
        </w:rPr>
        <w:t>პროექტის მოსალოდნელი შედეგები</w:t>
      </w:r>
    </w:p>
    <w:p w14:paraId="143DA691" w14:textId="77777777" w:rsidR="00997D9A" w:rsidRPr="008E347F" w:rsidRDefault="00997D9A" w:rsidP="00646133">
      <w:pPr>
        <w:spacing w:after="0"/>
        <w:jc w:val="both"/>
        <w:rPr>
          <w:rFonts w:ascii="Sylfaen" w:hAnsi="Sylfaen" w:cs="Sylfaen"/>
          <w:lang w:val="ka-GE"/>
        </w:rPr>
      </w:pPr>
      <w:r w:rsidRPr="008E347F">
        <w:rPr>
          <w:rFonts w:ascii="Sylfaen" w:hAnsi="Sylfaen" w:cs="Sylfaen"/>
          <w:lang w:val="ka-GE"/>
        </w:rPr>
        <w:t xml:space="preserve">პროექტის მიღების შედეგად შეიქმნება მწარმოებლის გაფართოებული ვალდებულებების პრინციპზე დაფუძნებული, სპეციფიკური ნარჩენების - საბურავების ნარჩენიების მართვის თანამედროვე მექანიზმი, რომელიც უზრუნველყოფს აღნიშნული ნარჩენების მართვას საერთაშორისო სტანდარტების შესაბამისად, ასეთი ნარჩენების წარმოქმნის შემცირებას და მათი ხელახალი გამოყენების, აღდგენის და რეციკლირების სისტემის შექმნას. </w:t>
      </w:r>
    </w:p>
    <w:p w14:paraId="1C2BC3A6" w14:textId="77777777" w:rsidR="00997D9A" w:rsidRPr="008E347F" w:rsidRDefault="00997D9A" w:rsidP="00646133">
      <w:pPr>
        <w:spacing w:after="0"/>
        <w:jc w:val="both"/>
        <w:rPr>
          <w:rFonts w:ascii="Sylfaen" w:hAnsi="Sylfaen" w:cs="Sylfaen"/>
          <w:lang w:val="ka-GE"/>
        </w:rPr>
      </w:pPr>
    </w:p>
    <w:p w14:paraId="55FD68E8" w14:textId="77777777" w:rsidR="00997D9A" w:rsidRPr="008E347F" w:rsidRDefault="00997D9A" w:rsidP="00646133">
      <w:pPr>
        <w:spacing w:after="0"/>
        <w:jc w:val="center"/>
        <w:rPr>
          <w:rFonts w:ascii="Sylfaen" w:hAnsi="Sylfaen" w:cs="Sylfaen"/>
          <w:b/>
          <w:lang w:val="en-US"/>
        </w:rPr>
      </w:pPr>
      <w:r w:rsidRPr="008E347F">
        <w:rPr>
          <w:rFonts w:ascii="Sylfaen" w:hAnsi="Sylfaen" w:cs="Sylfaen"/>
          <w:b/>
        </w:rPr>
        <w:t>პროექტის განხორციელების ვადები</w:t>
      </w:r>
    </w:p>
    <w:p w14:paraId="75AE6F8F" w14:textId="621323EF" w:rsidR="00997D9A" w:rsidRPr="008E347F" w:rsidRDefault="00997D9A" w:rsidP="00646133">
      <w:pPr>
        <w:spacing w:after="0"/>
        <w:ind w:firstLine="720"/>
        <w:jc w:val="both"/>
        <w:rPr>
          <w:rFonts w:ascii="Sylfaen" w:hAnsi="Sylfaen" w:cs="Sylfaen"/>
          <w:lang w:val="ka-GE"/>
        </w:rPr>
      </w:pPr>
      <w:r w:rsidRPr="008E347F">
        <w:rPr>
          <w:rFonts w:ascii="Sylfaen" w:hAnsi="Sylfaen" w:cs="Sylfaen"/>
        </w:rPr>
        <w:t xml:space="preserve">პროექტის </w:t>
      </w:r>
      <w:r w:rsidRPr="008E347F">
        <w:rPr>
          <w:rFonts w:ascii="Sylfaen" w:hAnsi="Sylfaen" w:cs="Sylfaen"/>
          <w:lang w:val="ka-GE"/>
        </w:rPr>
        <w:t>ამოქმედება გათვალისწინებულია</w:t>
      </w:r>
      <w:r w:rsidR="008279EB">
        <w:rPr>
          <w:rFonts w:ascii="Sylfaen" w:hAnsi="Sylfaen" w:cs="Sylfaen"/>
          <w:lang w:val="ka-GE"/>
        </w:rPr>
        <w:t xml:space="preserve"> </w:t>
      </w:r>
      <w:r w:rsidR="008279EB" w:rsidRPr="00ED25E8">
        <w:rPr>
          <w:rFonts w:ascii="Sylfaen" w:hAnsi="Sylfaen" w:cs="Sylfaen"/>
          <w:color w:val="4BACC6" w:themeColor="accent5"/>
          <w:lang w:val="ka-GE"/>
        </w:rPr>
        <w:t>2020 წლის 1 სექტემბრიდან</w:t>
      </w:r>
      <w:r w:rsidRPr="00ED25E8">
        <w:rPr>
          <w:rFonts w:ascii="Sylfaen" w:hAnsi="Sylfaen" w:cs="Sylfaen"/>
          <w:color w:val="4BACC6" w:themeColor="accent5"/>
          <w:lang w:val="ka-GE"/>
        </w:rPr>
        <w:t xml:space="preserve">, </w:t>
      </w:r>
      <w:r w:rsidRPr="008E347F">
        <w:rPr>
          <w:rFonts w:ascii="Sylfaen" w:hAnsi="Sylfaen" w:cs="Sylfaen"/>
          <w:lang w:val="ka-GE"/>
        </w:rPr>
        <w:t>თუმცა იმისთვის, რომ პირებს, ვისაც შეეხებათ აღნიშნული ტექნიკური რეგლამენტი, მიეცეთ შესაბამისი დრო თავიანთი საქმიანობის ახალ რეგულაციებთან ადაპტაციისთვის, რეგულაციების ძალაში შესვლა გათვალისწინებულია ეტაპობრივად, მაგალითად, მწარმოებლების მგვ რეესტრში რეგისტრაციისთვის გათვალისწინებულია ვადა</w:t>
      </w:r>
      <w:r w:rsidR="008279EB">
        <w:rPr>
          <w:rFonts w:ascii="Sylfaen" w:hAnsi="Sylfaen" w:cs="Sylfaen"/>
          <w:lang w:val="ka-GE"/>
        </w:rPr>
        <w:t xml:space="preserve"> </w:t>
      </w:r>
      <w:r w:rsidR="008279EB" w:rsidRPr="00ED25E8">
        <w:rPr>
          <w:rFonts w:ascii="Sylfaen" w:hAnsi="Sylfaen" w:cs="Sylfaen"/>
          <w:color w:val="4BACC6" w:themeColor="accent5"/>
          <w:lang w:val="ka-GE"/>
        </w:rPr>
        <w:t>2021</w:t>
      </w:r>
      <w:r w:rsidRPr="00ED25E8">
        <w:rPr>
          <w:rFonts w:ascii="Sylfaen" w:hAnsi="Sylfaen" w:cs="Sylfaen"/>
          <w:color w:val="4BACC6" w:themeColor="accent5"/>
          <w:lang w:val="ka-GE"/>
        </w:rPr>
        <w:t xml:space="preserve"> წლის </w:t>
      </w:r>
      <w:r w:rsidR="00ED25E8">
        <w:rPr>
          <w:rFonts w:ascii="Sylfaen" w:hAnsi="Sylfaen" w:cs="Sylfaen"/>
          <w:color w:val="4BACC6" w:themeColor="accent5"/>
          <w:lang w:val="ka-GE"/>
        </w:rPr>
        <w:t>1</w:t>
      </w:r>
      <w:bookmarkStart w:id="0" w:name="_GoBack"/>
      <w:bookmarkEnd w:id="0"/>
      <w:r w:rsidRPr="00ED25E8">
        <w:rPr>
          <w:rFonts w:ascii="Sylfaen" w:hAnsi="Sylfaen" w:cs="Sylfaen"/>
          <w:color w:val="4BACC6" w:themeColor="accent5"/>
          <w:lang w:val="ka-GE"/>
        </w:rPr>
        <w:t xml:space="preserve"> </w:t>
      </w:r>
      <w:r w:rsidR="008279EB" w:rsidRPr="00ED25E8">
        <w:rPr>
          <w:rFonts w:ascii="Sylfaen" w:hAnsi="Sylfaen" w:cs="Sylfaen"/>
          <w:color w:val="4BACC6" w:themeColor="accent5"/>
          <w:lang w:val="ka-GE"/>
        </w:rPr>
        <w:t>ივნისამდე</w:t>
      </w:r>
      <w:r w:rsidRPr="00ED25E8">
        <w:rPr>
          <w:rFonts w:ascii="Sylfaen" w:hAnsi="Sylfaen" w:cs="Sylfaen"/>
          <w:color w:val="4BACC6" w:themeColor="accent5"/>
          <w:lang w:val="ka-GE"/>
        </w:rPr>
        <w:t xml:space="preserve">. </w:t>
      </w:r>
      <w:r w:rsidRPr="008E347F">
        <w:rPr>
          <w:rFonts w:ascii="Sylfaen" w:hAnsi="Sylfaen" w:cs="Sylfaen"/>
          <w:lang w:val="ka-GE"/>
        </w:rPr>
        <w:t>ბაზარზე განთავსებული საბურავების ნარჩენების აღდგენისა და რეციკლირების მიზნობრივი მაჩვენებლები გაწერილია</w:t>
      </w:r>
      <w:r w:rsidR="008279EB">
        <w:rPr>
          <w:rFonts w:ascii="Sylfaen" w:hAnsi="Sylfaen" w:cs="Sylfaen"/>
          <w:lang w:val="ka-GE"/>
        </w:rPr>
        <w:t xml:space="preserve"> </w:t>
      </w:r>
      <w:r w:rsidR="008279EB" w:rsidRPr="00ED25E8">
        <w:rPr>
          <w:rFonts w:ascii="Sylfaen" w:hAnsi="Sylfaen" w:cs="Sylfaen"/>
          <w:color w:val="4BACC6" w:themeColor="accent5"/>
          <w:lang w:val="ka-GE"/>
        </w:rPr>
        <w:t>2022-2031</w:t>
      </w:r>
      <w:r w:rsidRPr="00ED25E8">
        <w:rPr>
          <w:rFonts w:ascii="Sylfaen" w:hAnsi="Sylfaen" w:cs="Sylfaen"/>
          <w:color w:val="4BACC6" w:themeColor="accent5"/>
          <w:lang w:val="ka-GE"/>
        </w:rPr>
        <w:t xml:space="preserve"> წლების მიხედვით.   </w:t>
      </w:r>
    </w:p>
    <w:p w14:paraId="3FFAB4A4" w14:textId="77777777" w:rsidR="00997D9A" w:rsidRPr="008E347F" w:rsidRDefault="00997D9A" w:rsidP="00646133">
      <w:pPr>
        <w:spacing w:after="0"/>
        <w:jc w:val="both"/>
        <w:rPr>
          <w:rFonts w:ascii="Sylfaen" w:hAnsi="Sylfaen" w:cs="Sylfaen"/>
          <w:lang w:val="ka-GE"/>
        </w:rPr>
      </w:pPr>
    </w:p>
    <w:p w14:paraId="0FF0BC71" w14:textId="77777777" w:rsidR="00997D9A" w:rsidRPr="008E347F" w:rsidRDefault="00997D9A" w:rsidP="00646133">
      <w:pPr>
        <w:tabs>
          <w:tab w:val="left" w:pos="0"/>
        </w:tabs>
        <w:spacing w:after="0"/>
        <w:jc w:val="center"/>
        <w:rPr>
          <w:rFonts w:ascii="Sylfaen" w:hAnsi="Sylfaen" w:cstheme="minorHAnsi"/>
          <w:b/>
          <w:lang w:val="ka-GE"/>
        </w:rPr>
      </w:pPr>
      <w:r w:rsidRPr="008E347F">
        <w:rPr>
          <w:rFonts w:ascii="Sylfaen" w:hAnsi="Sylfaen" w:cstheme="minorHAnsi"/>
          <w:b/>
          <w:lang w:val="ka-GE"/>
        </w:rPr>
        <w:t>პროექტის ავტორი და წარმდგენი</w:t>
      </w:r>
    </w:p>
    <w:p w14:paraId="2179EBC2" w14:textId="77777777" w:rsidR="00997D9A" w:rsidRPr="008E347F" w:rsidRDefault="00997D9A" w:rsidP="00646133">
      <w:pPr>
        <w:spacing w:after="0"/>
        <w:ind w:firstLine="720"/>
        <w:jc w:val="both"/>
        <w:rPr>
          <w:rFonts w:ascii="Sylfaen" w:hAnsi="Sylfaen" w:cs="Calibri"/>
          <w:b/>
          <w:lang w:val="ka-GE"/>
        </w:rPr>
      </w:pPr>
      <w:r w:rsidRPr="008E347F">
        <w:rPr>
          <w:rFonts w:ascii="Sylfaen" w:hAnsi="Sylfaen" w:cstheme="minorHAnsi"/>
          <w:lang w:val="ka-GE"/>
        </w:rPr>
        <w:t>საქართველოს გარემოს დაცვისა და სოფლის მეურნეობის სამინისტრო.</w:t>
      </w:r>
    </w:p>
    <w:p w14:paraId="5D562780" w14:textId="77777777" w:rsidR="00997D9A" w:rsidRPr="008E347F" w:rsidRDefault="00997D9A" w:rsidP="00646133">
      <w:pPr>
        <w:spacing w:after="0"/>
        <w:rPr>
          <w:lang w:val="en-US"/>
        </w:rPr>
      </w:pPr>
    </w:p>
    <w:p w14:paraId="4D3631EA" w14:textId="77777777" w:rsidR="00997D9A" w:rsidRPr="008E347F" w:rsidRDefault="00997D9A" w:rsidP="00646133">
      <w:pPr>
        <w:tabs>
          <w:tab w:val="left" w:pos="0"/>
        </w:tabs>
        <w:spacing w:after="0"/>
        <w:jc w:val="both"/>
        <w:rPr>
          <w:rFonts w:ascii="Sylfaen" w:eastAsia="Merriweather" w:hAnsi="Sylfaen" w:cs="Merriweather"/>
          <w:b/>
          <w:lang w:val="ka-GE"/>
        </w:rPr>
      </w:pPr>
    </w:p>
    <w:p w14:paraId="4A00245E" w14:textId="77777777" w:rsidR="00997D9A" w:rsidRPr="008E347F" w:rsidRDefault="00997D9A" w:rsidP="006461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b/>
          <w:lang w:val="en-US"/>
        </w:rPr>
      </w:pPr>
    </w:p>
    <w:sectPr w:rsidR="00997D9A" w:rsidRPr="008E347F" w:rsidSect="00646133">
      <w:pgSz w:w="12240" w:h="15840"/>
      <w:pgMar w:top="900" w:right="1440" w:bottom="99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256A73" w14:textId="77777777" w:rsidR="00D151D8" w:rsidRDefault="00D151D8" w:rsidP="00ED0462">
      <w:pPr>
        <w:spacing w:after="0" w:line="240" w:lineRule="auto"/>
      </w:pPr>
      <w:r>
        <w:separator/>
      </w:r>
    </w:p>
  </w:endnote>
  <w:endnote w:type="continuationSeparator" w:id="0">
    <w:p w14:paraId="4878E70F" w14:textId="77777777" w:rsidR="00D151D8" w:rsidRDefault="00D151D8" w:rsidP="00ED04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LitNusx">
    <w:panose1 w:val="00000000000000000000"/>
    <w:charset w:val="00"/>
    <w:family w:val="auto"/>
    <w:pitch w:val="variable"/>
    <w:sig w:usb0="00000087" w:usb1="00000000" w:usb2="00000000" w:usb3="00000000" w:csb0="0000001B" w:csb1="00000000"/>
  </w:font>
  <w:font w:name="Helvetica">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bel">
    <w:panose1 w:val="020B0503020204020204"/>
    <w:charset w:val="00"/>
    <w:family w:val="swiss"/>
    <w:pitch w:val="variable"/>
    <w:sig w:usb0="A00002EF" w:usb1="4000A44B" w:usb2="00000000" w:usb3="00000000" w:csb0="0000019F" w:csb1="00000000"/>
  </w:font>
  <w:font w:name="Sylfaen_PDF_Subset">
    <w:panose1 w:val="00000000000000000000"/>
    <w:charset w:val="00"/>
    <w:family w:val="roman"/>
    <w:notTrueType/>
    <w:pitch w:val="default"/>
  </w:font>
  <w:font w:name="BPG Glaho">
    <w:altName w:val="Arial"/>
    <w:charset w:val="00"/>
    <w:family w:val="swiss"/>
    <w:pitch w:val="variable"/>
    <w:sig w:usb0="84000023" w:usb1="1000004A" w:usb2="00000000" w:usb3="00000000" w:csb0="00000001" w:csb1="00000000"/>
  </w:font>
  <w:font w:name="Merriweather">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4889DA" w14:textId="77777777" w:rsidR="00D151D8" w:rsidRDefault="00D151D8" w:rsidP="00ED0462">
      <w:pPr>
        <w:spacing w:after="0" w:line="240" w:lineRule="auto"/>
      </w:pPr>
      <w:r>
        <w:separator/>
      </w:r>
    </w:p>
  </w:footnote>
  <w:footnote w:type="continuationSeparator" w:id="0">
    <w:p w14:paraId="7CB12F06" w14:textId="77777777" w:rsidR="00D151D8" w:rsidRDefault="00D151D8" w:rsidP="00ED04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06B7A"/>
    <w:multiLevelType w:val="hybridMultilevel"/>
    <w:tmpl w:val="E3F4B84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07002CA3"/>
    <w:multiLevelType w:val="hybridMultilevel"/>
    <w:tmpl w:val="EAAEAB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C702AB"/>
    <w:multiLevelType w:val="hybridMultilevel"/>
    <w:tmpl w:val="BA8872FE"/>
    <w:lvl w:ilvl="0" w:tplc="9C0050CE">
      <w:start w:val="1"/>
      <w:numFmt w:val="lowerLetter"/>
      <w:lvlText w:val="%1)"/>
      <w:lvlJc w:val="left"/>
      <w:pPr>
        <w:ind w:left="1080" w:hanging="360"/>
      </w:pPr>
      <w:rPr>
        <w:rFonts w:hint="default"/>
      </w:rPr>
    </w:lvl>
    <w:lvl w:ilvl="1" w:tplc="10921FAC">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DB16080"/>
    <w:multiLevelType w:val="hybridMultilevel"/>
    <w:tmpl w:val="D00007D4"/>
    <w:lvl w:ilvl="0" w:tplc="59FEC128">
      <w:start w:val="3"/>
      <w:numFmt w:val="bullet"/>
      <w:lvlText w:val="-"/>
      <w:lvlJc w:val="left"/>
      <w:pPr>
        <w:ind w:left="1080" w:hanging="360"/>
      </w:pPr>
      <w:rPr>
        <w:rFonts w:ascii="Sylfaen" w:eastAsia="MS Mincho" w:hAnsi="Sylfaen" w:cs="Sylfae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F695924"/>
    <w:multiLevelType w:val="hybridMultilevel"/>
    <w:tmpl w:val="D9367C64"/>
    <w:lvl w:ilvl="0" w:tplc="740A1EF4">
      <w:start w:val="1"/>
      <w:numFmt w:val="decimal"/>
      <w:lvlText w:val="%1."/>
      <w:lvlJc w:val="left"/>
      <w:pPr>
        <w:ind w:left="720" w:hanging="360"/>
      </w:pPr>
      <w:rPr>
        <w:rFonts w:ascii="Sylfaen" w:hAnsi="Sylfaen" w:cs="Sylfae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9C6C2B"/>
    <w:multiLevelType w:val="hybridMultilevel"/>
    <w:tmpl w:val="F39663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844A86"/>
    <w:multiLevelType w:val="hybridMultilevel"/>
    <w:tmpl w:val="85082AC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0D9649B"/>
    <w:multiLevelType w:val="hybridMultilevel"/>
    <w:tmpl w:val="95B82EE2"/>
    <w:lvl w:ilvl="0" w:tplc="A634C9B8">
      <w:numFmt w:val="bullet"/>
      <w:lvlText w:val="-"/>
      <w:lvlJc w:val="left"/>
      <w:pPr>
        <w:ind w:left="720" w:hanging="360"/>
      </w:pPr>
      <w:rPr>
        <w:rFonts w:ascii="Tahoma" w:eastAsia="Calibri"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2FB20A0F"/>
    <w:multiLevelType w:val="hybridMultilevel"/>
    <w:tmpl w:val="6FE8A31A"/>
    <w:lvl w:ilvl="0" w:tplc="446EC6F0">
      <w:start w:val="1"/>
      <w:numFmt w:val="decimal"/>
      <w:lvlText w:val="%1."/>
      <w:lvlJc w:val="left"/>
      <w:pPr>
        <w:ind w:left="1710" w:hanging="99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33806C26"/>
    <w:multiLevelType w:val="hybridMultilevel"/>
    <w:tmpl w:val="9E664834"/>
    <w:lvl w:ilvl="0" w:tplc="446EC6F0">
      <w:start w:val="1"/>
      <w:numFmt w:val="decimal"/>
      <w:lvlText w:val="%1."/>
      <w:lvlJc w:val="left"/>
      <w:pPr>
        <w:ind w:left="1710" w:hanging="99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4F37E9D"/>
    <w:multiLevelType w:val="hybridMultilevel"/>
    <w:tmpl w:val="397480B6"/>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365B0503"/>
    <w:multiLevelType w:val="hybridMultilevel"/>
    <w:tmpl w:val="3FCCC120"/>
    <w:lvl w:ilvl="0" w:tplc="9EA0F1C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AAD2EF7"/>
    <w:multiLevelType w:val="hybridMultilevel"/>
    <w:tmpl w:val="2682A5E4"/>
    <w:lvl w:ilvl="0" w:tplc="A01A8F46">
      <w:start w:val="1"/>
      <w:numFmt w:val="decimal"/>
      <w:lvlText w:val="%1."/>
      <w:lvlJc w:val="left"/>
      <w:pPr>
        <w:ind w:left="720" w:hanging="360"/>
      </w:pPr>
      <w:rPr>
        <w:rFonts w:ascii="Sylfaen" w:eastAsia="MS Mincho" w:hAnsi="Sylfaen" w:cs="Sylfae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5E7A58"/>
    <w:multiLevelType w:val="hybridMultilevel"/>
    <w:tmpl w:val="31D6679A"/>
    <w:lvl w:ilvl="0" w:tplc="B9C447F6">
      <w:start w:val="3"/>
      <w:numFmt w:val="decimal"/>
      <w:lvlText w:val="%1."/>
      <w:lvlJc w:val="left"/>
      <w:pPr>
        <w:ind w:left="720" w:hanging="360"/>
      </w:pPr>
      <w:rPr>
        <w:rFonts w:cs="Sylfae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6C1D89"/>
    <w:multiLevelType w:val="hybridMultilevel"/>
    <w:tmpl w:val="809A1A24"/>
    <w:lvl w:ilvl="0" w:tplc="FF6EC3C8">
      <w:start w:val="1"/>
      <w:numFmt w:val="decimal"/>
      <w:lvlText w:val="%1."/>
      <w:lvlJc w:val="left"/>
      <w:pPr>
        <w:ind w:left="720" w:hanging="360"/>
      </w:pPr>
      <w:rPr>
        <w:rFonts w:ascii="Sylfaen" w:hAnsi="Sylfaen" w:cs="Sylfae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3B06789"/>
    <w:multiLevelType w:val="hybridMultilevel"/>
    <w:tmpl w:val="79041F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554145"/>
    <w:multiLevelType w:val="hybridMultilevel"/>
    <w:tmpl w:val="2E3044C0"/>
    <w:lvl w:ilvl="0" w:tplc="C5305776">
      <w:start w:val="1"/>
      <w:numFmt w:val="decimal"/>
      <w:lvlText w:val="%1."/>
      <w:lvlJc w:val="left"/>
      <w:pPr>
        <w:ind w:left="720" w:hanging="360"/>
      </w:pPr>
      <w:rPr>
        <w:rFonts w:ascii="Sylfaen" w:eastAsia="MS Mincho" w:hAnsi="Sylfaen" w:cs="Sylfaen"/>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DD76453"/>
    <w:multiLevelType w:val="hybridMultilevel"/>
    <w:tmpl w:val="5E263222"/>
    <w:lvl w:ilvl="0" w:tplc="9C0050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10B6110"/>
    <w:multiLevelType w:val="hybridMultilevel"/>
    <w:tmpl w:val="7A163586"/>
    <w:lvl w:ilvl="0" w:tplc="8C24ACCC">
      <w:start w:val="2"/>
      <w:numFmt w:val="bullet"/>
      <w:lvlText w:val="-"/>
      <w:lvlJc w:val="left"/>
      <w:pPr>
        <w:ind w:left="1440" w:hanging="360"/>
      </w:pPr>
      <w:rPr>
        <w:rFonts w:ascii="Tahoma" w:eastAsia="Calibri" w:hAnsi="Tahoma" w:cs="Tahom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1101F2B"/>
    <w:multiLevelType w:val="hybridMultilevel"/>
    <w:tmpl w:val="D3E0D2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724FA5"/>
    <w:multiLevelType w:val="hybridMultilevel"/>
    <w:tmpl w:val="A912B68E"/>
    <w:lvl w:ilvl="0" w:tplc="F0F0DF1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B202DB"/>
    <w:multiLevelType w:val="hybridMultilevel"/>
    <w:tmpl w:val="8A5EA55A"/>
    <w:lvl w:ilvl="0" w:tplc="EAB60A0A">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8FF64FB"/>
    <w:multiLevelType w:val="hybridMultilevel"/>
    <w:tmpl w:val="84540EA0"/>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D10097"/>
    <w:multiLevelType w:val="hybridMultilevel"/>
    <w:tmpl w:val="3A6A4DE6"/>
    <w:lvl w:ilvl="0" w:tplc="D3CE1DDA">
      <w:start w:val="1"/>
      <w:numFmt w:val="decimal"/>
      <w:lvlText w:val="%1."/>
      <w:lvlJc w:val="left"/>
      <w:pPr>
        <w:ind w:left="720" w:hanging="360"/>
      </w:pPr>
      <w:rPr>
        <w:rFonts w:ascii="Sylfaen" w:eastAsia="MS Mincho" w:hAnsi="Sylfaen" w:cs="Sylfae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1F30194"/>
    <w:multiLevelType w:val="hybridMultilevel"/>
    <w:tmpl w:val="434056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2FF2A44"/>
    <w:multiLevelType w:val="hybridMultilevel"/>
    <w:tmpl w:val="FBC2CA26"/>
    <w:lvl w:ilvl="0" w:tplc="BCCC889A">
      <w:start w:val="1"/>
      <w:numFmt w:val="decimal"/>
      <w:lvlText w:val="%1."/>
      <w:lvlJc w:val="left"/>
      <w:pPr>
        <w:ind w:left="720" w:hanging="360"/>
      </w:pPr>
      <w:rPr>
        <w:rFonts w:ascii="Sylfaen" w:hAnsi="Sylfaen" w:cs="Sylfae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A12042E"/>
    <w:multiLevelType w:val="hybridMultilevel"/>
    <w:tmpl w:val="C4AA1EF8"/>
    <w:lvl w:ilvl="0" w:tplc="EB9C6732">
      <w:start w:val="1"/>
      <w:numFmt w:val="decimal"/>
      <w:pStyle w:val="counting1"/>
      <w:lvlText w:val="%1."/>
      <w:lvlJc w:val="left"/>
      <w:pPr>
        <w:ind w:left="360" w:hanging="360"/>
      </w:pPr>
      <w:rPr>
        <w:rFonts w:ascii="Sylfaen" w:eastAsia="Times New Roman" w:hAnsi="Sylfaen" w:cs="Times New Roman"/>
      </w:rPr>
    </w:lvl>
    <w:lvl w:ilvl="1" w:tplc="04070019">
      <w:start w:val="1"/>
      <w:numFmt w:val="lowerLetter"/>
      <w:lvlText w:val="%2."/>
      <w:lvlJc w:val="left"/>
      <w:pPr>
        <w:ind w:left="900" w:hanging="360"/>
      </w:pPr>
    </w:lvl>
    <w:lvl w:ilvl="2" w:tplc="0407001B" w:tentative="1">
      <w:start w:val="1"/>
      <w:numFmt w:val="lowerRoman"/>
      <w:lvlText w:val="%3."/>
      <w:lvlJc w:val="right"/>
      <w:pPr>
        <w:ind w:left="1620" w:hanging="180"/>
      </w:pPr>
    </w:lvl>
    <w:lvl w:ilvl="3" w:tplc="0407000F" w:tentative="1">
      <w:start w:val="1"/>
      <w:numFmt w:val="decimal"/>
      <w:lvlText w:val="%4."/>
      <w:lvlJc w:val="left"/>
      <w:pPr>
        <w:ind w:left="2340" w:hanging="360"/>
      </w:pPr>
    </w:lvl>
    <w:lvl w:ilvl="4" w:tplc="04070019" w:tentative="1">
      <w:start w:val="1"/>
      <w:numFmt w:val="lowerLetter"/>
      <w:lvlText w:val="%5."/>
      <w:lvlJc w:val="left"/>
      <w:pPr>
        <w:ind w:left="3060" w:hanging="360"/>
      </w:pPr>
    </w:lvl>
    <w:lvl w:ilvl="5" w:tplc="0407001B" w:tentative="1">
      <w:start w:val="1"/>
      <w:numFmt w:val="lowerRoman"/>
      <w:lvlText w:val="%6."/>
      <w:lvlJc w:val="right"/>
      <w:pPr>
        <w:ind w:left="3780" w:hanging="180"/>
      </w:pPr>
    </w:lvl>
    <w:lvl w:ilvl="6" w:tplc="0407000F" w:tentative="1">
      <w:start w:val="1"/>
      <w:numFmt w:val="decimal"/>
      <w:lvlText w:val="%7."/>
      <w:lvlJc w:val="left"/>
      <w:pPr>
        <w:ind w:left="4500" w:hanging="360"/>
      </w:pPr>
    </w:lvl>
    <w:lvl w:ilvl="7" w:tplc="04070019" w:tentative="1">
      <w:start w:val="1"/>
      <w:numFmt w:val="lowerLetter"/>
      <w:lvlText w:val="%8."/>
      <w:lvlJc w:val="left"/>
      <w:pPr>
        <w:ind w:left="5220" w:hanging="360"/>
      </w:pPr>
    </w:lvl>
    <w:lvl w:ilvl="8" w:tplc="0407001B" w:tentative="1">
      <w:start w:val="1"/>
      <w:numFmt w:val="lowerRoman"/>
      <w:lvlText w:val="%9."/>
      <w:lvlJc w:val="right"/>
      <w:pPr>
        <w:ind w:left="5940" w:hanging="180"/>
      </w:pPr>
    </w:lvl>
  </w:abstractNum>
  <w:abstractNum w:abstractNumId="27" w15:restartNumberingAfterBreak="0">
    <w:nsid w:val="72BF6B1F"/>
    <w:multiLevelType w:val="hybridMultilevel"/>
    <w:tmpl w:val="C4103796"/>
    <w:lvl w:ilvl="0" w:tplc="0408000D">
      <w:start w:val="1"/>
      <w:numFmt w:val="bullet"/>
      <w:lvlText w:val=""/>
      <w:lvlJc w:val="left"/>
      <w:pPr>
        <w:ind w:left="720" w:hanging="360"/>
      </w:pPr>
      <w:rPr>
        <w:rFonts w:ascii="Wingdings" w:hAnsi="Wingding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15:restartNumberingAfterBreak="0">
    <w:nsid w:val="73764B89"/>
    <w:multiLevelType w:val="hybridMultilevel"/>
    <w:tmpl w:val="02DC2E5E"/>
    <w:lvl w:ilvl="0" w:tplc="1D4AEA84">
      <w:start w:val="1"/>
      <w:numFmt w:val="lowerLetter"/>
      <w:pStyle w:val="countinga"/>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8"/>
  </w:num>
  <w:num w:numId="3">
    <w:abstractNumId w:val="9"/>
  </w:num>
  <w:num w:numId="4">
    <w:abstractNumId w:val="19"/>
  </w:num>
  <w:num w:numId="5">
    <w:abstractNumId w:val="5"/>
  </w:num>
  <w:num w:numId="6">
    <w:abstractNumId w:val="12"/>
  </w:num>
  <w:num w:numId="7">
    <w:abstractNumId w:val="6"/>
  </w:num>
  <w:num w:numId="8">
    <w:abstractNumId w:val="4"/>
  </w:num>
  <w:num w:numId="9">
    <w:abstractNumId w:val="25"/>
  </w:num>
  <w:num w:numId="10">
    <w:abstractNumId w:val="16"/>
  </w:num>
  <w:num w:numId="11">
    <w:abstractNumId w:val="24"/>
  </w:num>
  <w:num w:numId="12">
    <w:abstractNumId w:val="14"/>
  </w:num>
  <w:num w:numId="13">
    <w:abstractNumId w:val="13"/>
  </w:num>
  <w:num w:numId="14">
    <w:abstractNumId w:val="23"/>
  </w:num>
  <w:num w:numId="15">
    <w:abstractNumId w:val="7"/>
  </w:num>
  <w:num w:numId="16">
    <w:abstractNumId w:val="21"/>
  </w:num>
  <w:num w:numId="17">
    <w:abstractNumId w:val="11"/>
  </w:num>
  <w:num w:numId="18">
    <w:abstractNumId w:val="0"/>
  </w:num>
  <w:num w:numId="19">
    <w:abstractNumId w:val="10"/>
  </w:num>
  <w:num w:numId="20">
    <w:abstractNumId w:val="27"/>
  </w:num>
  <w:num w:numId="21">
    <w:abstractNumId w:val="18"/>
  </w:num>
  <w:num w:numId="22">
    <w:abstractNumId w:val="1"/>
  </w:num>
  <w:num w:numId="23">
    <w:abstractNumId w:val="2"/>
  </w:num>
  <w:num w:numId="24">
    <w:abstractNumId w:val="22"/>
  </w:num>
  <w:num w:numId="25">
    <w:abstractNumId w:val="20"/>
  </w:num>
  <w:num w:numId="26">
    <w:abstractNumId w:val="17"/>
  </w:num>
  <w:num w:numId="27">
    <w:abstractNumId w:val="26"/>
  </w:num>
  <w:num w:numId="28">
    <w:abstractNumId w:val="26"/>
    <w:lvlOverride w:ilvl="0">
      <w:startOverride w:val="1"/>
    </w:lvlOverride>
  </w:num>
  <w:num w:numId="29">
    <w:abstractNumId w:val="15"/>
  </w:num>
  <w:num w:numId="30">
    <w:abstractNumId w:val="2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2E7"/>
    <w:rsid w:val="000013A4"/>
    <w:rsid w:val="00004F0E"/>
    <w:rsid w:val="00006AFC"/>
    <w:rsid w:val="00006DA3"/>
    <w:rsid w:val="00007C55"/>
    <w:rsid w:val="00011F60"/>
    <w:rsid w:val="0001223F"/>
    <w:rsid w:val="00013CE9"/>
    <w:rsid w:val="00016D87"/>
    <w:rsid w:val="00021C32"/>
    <w:rsid w:val="00024319"/>
    <w:rsid w:val="00026D2E"/>
    <w:rsid w:val="000277C2"/>
    <w:rsid w:val="00027FF1"/>
    <w:rsid w:val="000303B4"/>
    <w:rsid w:val="0003210F"/>
    <w:rsid w:val="000332D1"/>
    <w:rsid w:val="00034523"/>
    <w:rsid w:val="000362FE"/>
    <w:rsid w:val="000367C1"/>
    <w:rsid w:val="00042080"/>
    <w:rsid w:val="0004534B"/>
    <w:rsid w:val="000503B2"/>
    <w:rsid w:val="000508DF"/>
    <w:rsid w:val="00050D3F"/>
    <w:rsid w:val="00051C2D"/>
    <w:rsid w:val="00052CD1"/>
    <w:rsid w:val="00056709"/>
    <w:rsid w:val="00060635"/>
    <w:rsid w:val="00064697"/>
    <w:rsid w:val="00064FFC"/>
    <w:rsid w:val="00065964"/>
    <w:rsid w:val="00065DD0"/>
    <w:rsid w:val="00065F42"/>
    <w:rsid w:val="00071B45"/>
    <w:rsid w:val="00071BAB"/>
    <w:rsid w:val="00074708"/>
    <w:rsid w:val="000752E7"/>
    <w:rsid w:val="000867FC"/>
    <w:rsid w:val="00087872"/>
    <w:rsid w:val="0009052A"/>
    <w:rsid w:val="0009183A"/>
    <w:rsid w:val="00091A72"/>
    <w:rsid w:val="00091CAE"/>
    <w:rsid w:val="000935FD"/>
    <w:rsid w:val="00094838"/>
    <w:rsid w:val="0009487C"/>
    <w:rsid w:val="000955D7"/>
    <w:rsid w:val="000A0823"/>
    <w:rsid w:val="000A21F6"/>
    <w:rsid w:val="000A2FFA"/>
    <w:rsid w:val="000A3D80"/>
    <w:rsid w:val="000A4E11"/>
    <w:rsid w:val="000A5318"/>
    <w:rsid w:val="000A6C04"/>
    <w:rsid w:val="000A711D"/>
    <w:rsid w:val="000B0442"/>
    <w:rsid w:val="000B0BEB"/>
    <w:rsid w:val="000B6062"/>
    <w:rsid w:val="000B662B"/>
    <w:rsid w:val="000C0CD0"/>
    <w:rsid w:val="000C62CC"/>
    <w:rsid w:val="000C6918"/>
    <w:rsid w:val="000D0736"/>
    <w:rsid w:val="000D1225"/>
    <w:rsid w:val="000D2AD5"/>
    <w:rsid w:val="000D556D"/>
    <w:rsid w:val="000D60EE"/>
    <w:rsid w:val="000D6415"/>
    <w:rsid w:val="000D7F95"/>
    <w:rsid w:val="000E0B4D"/>
    <w:rsid w:val="000E1EA0"/>
    <w:rsid w:val="000E212A"/>
    <w:rsid w:val="000E713E"/>
    <w:rsid w:val="000F0C59"/>
    <w:rsid w:val="000F2673"/>
    <w:rsid w:val="000F2A61"/>
    <w:rsid w:val="000F3192"/>
    <w:rsid w:val="000F3640"/>
    <w:rsid w:val="000F414C"/>
    <w:rsid w:val="000F4875"/>
    <w:rsid w:val="000F552B"/>
    <w:rsid w:val="000F66BD"/>
    <w:rsid w:val="000F761C"/>
    <w:rsid w:val="000F779C"/>
    <w:rsid w:val="0010571A"/>
    <w:rsid w:val="0010699E"/>
    <w:rsid w:val="001108A5"/>
    <w:rsid w:val="00111609"/>
    <w:rsid w:val="00113730"/>
    <w:rsid w:val="0011377F"/>
    <w:rsid w:val="0011631E"/>
    <w:rsid w:val="00116ECA"/>
    <w:rsid w:val="00117D79"/>
    <w:rsid w:val="00122AB7"/>
    <w:rsid w:val="0012543D"/>
    <w:rsid w:val="0012776C"/>
    <w:rsid w:val="00130FB0"/>
    <w:rsid w:val="00134DCD"/>
    <w:rsid w:val="00135B06"/>
    <w:rsid w:val="0013769F"/>
    <w:rsid w:val="001406B9"/>
    <w:rsid w:val="00142571"/>
    <w:rsid w:val="00142C72"/>
    <w:rsid w:val="00145A7A"/>
    <w:rsid w:val="00146932"/>
    <w:rsid w:val="00150C9C"/>
    <w:rsid w:val="00153FAD"/>
    <w:rsid w:val="001542C9"/>
    <w:rsid w:val="00162A69"/>
    <w:rsid w:val="00164022"/>
    <w:rsid w:val="001643D7"/>
    <w:rsid w:val="001669F1"/>
    <w:rsid w:val="00170119"/>
    <w:rsid w:val="0017114C"/>
    <w:rsid w:val="001718BB"/>
    <w:rsid w:val="0017574B"/>
    <w:rsid w:val="00176205"/>
    <w:rsid w:val="00176BD6"/>
    <w:rsid w:val="00177A90"/>
    <w:rsid w:val="001855F6"/>
    <w:rsid w:val="00193986"/>
    <w:rsid w:val="00195604"/>
    <w:rsid w:val="00196A23"/>
    <w:rsid w:val="00196B47"/>
    <w:rsid w:val="001A0069"/>
    <w:rsid w:val="001A1CB1"/>
    <w:rsid w:val="001A39CF"/>
    <w:rsid w:val="001A53DF"/>
    <w:rsid w:val="001B1705"/>
    <w:rsid w:val="001B4753"/>
    <w:rsid w:val="001B59C3"/>
    <w:rsid w:val="001C1D8D"/>
    <w:rsid w:val="001C26D2"/>
    <w:rsid w:val="001C64AE"/>
    <w:rsid w:val="001D12E5"/>
    <w:rsid w:val="001D2C9C"/>
    <w:rsid w:val="001D495D"/>
    <w:rsid w:val="001D7B86"/>
    <w:rsid w:val="001D7CB9"/>
    <w:rsid w:val="001D7FF3"/>
    <w:rsid w:val="001E087F"/>
    <w:rsid w:val="001E17F6"/>
    <w:rsid w:val="001E1960"/>
    <w:rsid w:val="001E5D7B"/>
    <w:rsid w:val="001E5EA3"/>
    <w:rsid w:val="001E637F"/>
    <w:rsid w:val="001F28B6"/>
    <w:rsid w:val="001F2E80"/>
    <w:rsid w:val="001F2E9C"/>
    <w:rsid w:val="001F795A"/>
    <w:rsid w:val="002001AD"/>
    <w:rsid w:val="00201C10"/>
    <w:rsid w:val="00201C37"/>
    <w:rsid w:val="00201C38"/>
    <w:rsid w:val="00203538"/>
    <w:rsid w:val="00204E79"/>
    <w:rsid w:val="0020559D"/>
    <w:rsid w:val="002057E9"/>
    <w:rsid w:val="002140BA"/>
    <w:rsid w:val="00214CBA"/>
    <w:rsid w:val="00217B35"/>
    <w:rsid w:val="002208BA"/>
    <w:rsid w:val="00221EEA"/>
    <w:rsid w:val="002221FB"/>
    <w:rsid w:val="002233FE"/>
    <w:rsid w:val="00223CB1"/>
    <w:rsid w:val="00225C30"/>
    <w:rsid w:val="00225DE9"/>
    <w:rsid w:val="00226AEB"/>
    <w:rsid w:val="00230724"/>
    <w:rsid w:val="002319B0"/>
    <w:rsid w:val="00231A75"/>
    <w:rsid w:val="002324BA"/>
    <w:rsid w:val="00233F75"/>
    <w:rsid w:val="00235894"/>
    <w:rsid w:val="00236947"/>
    <w:rsid w:val="00240812"/>
    <w:rsid w:val="00243979"/>
    <w:rsid w:val="00245B8D"/>
    <w:rsid w:val="002462C4"/>
    <w:rsid w:val="00251F00"/>
    <w:rsid w:val="00253555"/>
    <w:rsid w:val="00256867"/>
    <w:rsid w:val="00257681"/>
    <w:rsid w:val="002606E1"/>
    <w:rsid w:val="00260D5E"/>
    <w:rsid w:val="00262302"/>
    <w:rsid w:val="00262DEB"/>
    <w:rsid w:val="00262FF5"/>
    <w:rsid w:val="002638A2"/>
    <w:rsid w:val="00266DF1"/>
    <w:rsid w:val="00273FB9"/>
    <w:rsid w:val="00274A52"/>
    <w:rsid w:val="0027761B"/>
    <w:rsid w:val="002800B2"/>
    <w:rsid w:val="00280534"/>
    <w:rsid w:val="00280D8F"/>
    <w:rsid w:val="00281A36"/>
    <w:rsid w:val="00282A30"/>
    <w:rsid w:val="0028309C"/>
    <w:rsid w:val="00285883"/>
    <w:rsid w:val="00287E8A"/>
    <w:rsid w:val="0029056C"/>
    <w:rsid w:val="00292ED3"/>
    <w:rsid w:val="0029425B"/>
    <w:rsid w:val="00294FE4"/>
    <w:rsid w:val="002969DA"/>
    <w:rsid w:val="00297211"/>
    <w:rsid w:val="002A14F1"/>
    <w:rsid w:val="002A2ABC"/>
    <w:rsid w:val="002A4607"/>
    <w:rsid w:val="002A4683"/>
    <w:rsid w:val="002A4722"/>
    <w:rsid w:val="002A5E28"/>
    <w:rsid w:val="002A7B29"/>
    <w:rsid w:val="002B07BE"/>
    <w:rsid w:val="002B2666"/>
    <w:rsid w:val="002B40E8"/>
    <w:rsid w:val="002B7AB7"/>
    <w:rsid w:val="002C36FF"/>
    <w:rsid w:val="002C5FFA"/>
    <w:rsid w:val="002D04FE"/>
    <w:rsid w:val="002D46DE"/>
    <w:rsid w:val="002D5202"/>
    <w:rsid w:val="002D5B09"/>
    <w:rsid w:val="002D65F1"/>
    <w:rsid w:val="002E41B8"/>
    <w:rsid w:val="002E5C1B"/>
    <w:rsid w:val="00302951"/>
    <w:rsid w:val="003045DD"/>
    <w:rsid w:val="00306C6E"/>
    <w:rsid w:val="00307147"/>
    <w:rsid w:val="003071A5"/>
    <w:rsid w:val="003137A7"/>
    <w:rsid w:val="00316811"/>
    <w:rsid w:val="00316FCE"/>
    <w:rsid w:val="003223DE"/>
    <w:rsid w:val="00324E55"/>
    <w:rsid w:val="0032596B"/>
    <w:rsid w:val="003259C5"/>
    <w:rsid w:val="003339D4"/>
    <w:rsid w:val="00334F29"/>
    <w:rsid w:val="00342A20"/>
    <w:rsid w:val="003432BB"/>
    <w:rsid w:val="00346149"/>
    <w:rsid w:val="003466BA"/>
    <w:rsid w:val="00346DA7"/>
    <w:rsid w:val="00346DCF"/>
    <w:rsid w:val="0035099E"/>
    <w:rsid w:val="00352D21"/>
    <w:rsid w:val="003608DC"/>
    <w:rsid w:val="00360B13"/>
    <w:rsid w:val="003629B9"/>
    <w:rsid w:val="00364063"/>
    <w:rsid w:val="00365B6D"/>
    <w:rsid w:val="003678A7"/>
    <w:rsid w:val="0037191C"/>
    <w:rsid w:val="00371F47"/>
    <w:rsid w:val="00372FFD"/>
    <w:rsid w:val="003736AF"/>
    <w:rsid w:val="00373A39"/>
    <w:rsid w:val="00374225"/>
    <w:rsid w:val="003743BF"/>
    <w:rsid w:val="00376E15"/>
    <w:rsid w:val="00376E48"/>
    <w:rsid w:val="003779C4"/>
    <w:rsid w:val="00377E19"/>
    <w:rsid w:val="00381121"/>
    <w:rsid w:val="0038442D"/>
    <w:rsid w:val="0038485E"/>
    <w:rsid w:val="003935E9"/>
    <w:rsid w:val="003937C8"/>
    <w:rsid w:val="00394977"/>
    <w:rsid w:val="00394D5F"/>
    <w:rsid w:val="00395A81"/>
    <w:rsid w:val="00395EBB"/>
    <w:rsid w:val="0039636B"/>
    <w:rsid w:val="00396584"/>
    <w:rsid w:val="003978B7"/>
    <w:rsid w:val="003A13A2"/>
    <w:rsid w:val="003A1904"/>
    <w:rsid w:val="003A1D76"/>
    <w:rsid w:val="003A450C"/>
    <w:rsid w:val="003A54D4"/>
    <w:rsid w:val="003B2F99"/>
    <w:rsid w:val="003B3D12"/>
    <w:rsid w:val="003B5E2C"/>
    <w:rsid w:val="003C0600"/>
    <w:rsid w:val="003C0C1D"/>
    <w:rsid w:val="003C0FAD"/>
    <w:rsid w:val="003C2DC6"/>
    <w:rsid w:val="003C3A53"/>
    <w:rsid w:val="003C45F7"/>
    <w:rsid w:val="003C608B"/>
    <w:rsid w:val="003C6539"/>
    <w:rsid w:val="003C7D36"/>
    <w:rsid w:val="003D1813"/>
    <w:rsid w:val="003D4C82"/>
    <w:rsid w:val="003D4D12"/>
    <w:rsid w:val="003E31AA"/>
    <w:rsid w:val="003E6D11"/>
    <w:rsid w:val="003F0F85"/>
    <w:rsid w:val="003F1217"/>
    <w:rsid w:val="003F34FA"/>
    <w:rsid w:val="003F5009"/>
    <w:rsid w:val="003F5D94"/>
    <w:rsid w:val="00401AE6"/>
    <w:rsid w:val="0040346D"/>
    <w:rsid w:val="004050CB"/>
    <w:rsid w:val="004108E9"/>
    <w:rsid w:val="004117A3"/>
    <w:rsid w:val="004125DD"/>
    <w:rsid w:val="00413AD9"/>
    <w:rsid w:val="00414EA9"/>
    <w:rsid w:val="00415F7E"/>
    <w:rsid w:val="00421261"/>
    <w:rsid w:val="004217E8"/>
    <w:rsid w:val="00421C22"/>
    <w:rsid w:val="0042753E"/>
    <w:rsid w:val="0042777A"/>
    <w:rsid w:val="004304BF"/>
    <w:rsid w:val="00430DD0"/>
    <w:rsid w:val="00431E72"/>
    <w:rsid w:val="00436262"/>
    <w:rsid w:val="0043673B"/>
    <w:rsid w:val="004375B1"/>
    <w:rsid w:val="00442018"/>
    <w:rsid w:val="004448FC"/>
    <w:rsid w:val="00445DB0"/>
    <w:rsid w:val="00445F13"/>
    <w:rsid w:val="00446993"/>
    <w:rsid w:val="00452238"/>
    <w:rsid w:val="004536FC"/>
    <w:rsid w:val="00453C32"/>
    <w:rsid w:val="004543FE"/>
    <w:rsid w:val="00455F49"/>
    <w:rsid w:val="00456491"/>
    <w:rsid w:val="004571CA"/>
    <w:rsid w:val="00462F1A"/>
    <w:rsid w:val="00462F68"/>
    <w:rsid w:val="004668E6"/>
    <w:rsid w:val="00467D91"/>
    <w:rsid w:val="004752F9"/>
    <w:rsid w:val="004773A1"/>
    <w:rsid w:val="00481865"/>
    <w:rsid w:val="00481D20"/>
    <w:rsid w:val="004840D0"/>
    <w:rsid w:val="004848B1"/>
    <w:rsid w:val="00485CC9"/>
    <w:rsid w:val="00487D01"/>
    <w:rsid w:val="0049078C"/>
    <w:rsid w:val="004909FB"/>
    <w:rsid w:val="00490F18"/>
    <w:rsid w:val="004977B1"/>
    <w:rsid w:val="004A10FD"/>
    <w:rsid w:val="004A1CD6"/>
    <w:rsid w:val="004A3829"/>
    <w:rsid w:val="004B0C09"/>
    <w:rsid w:val="004B124A"/>
    <w:rsid w:val="004B1517"/>
    <w:rsid w:val="004B2FBA"/>
    <w:rsid w:val="004C1EA3"/>
    <w:rsid w:val="004C23DC"/>
    <w:rsid w:val="004C3463"/>
    <w:rsid w:val="004C4A21"/>
    <w:rsid w:val="004C7963"/>
    <w:rsid w:val="004D2F55"/>
    <w:rsid w:val="004D3648"/>
    <w:rsid w:val="004D3947"/>
    <w:rsid w:val="004D59D0"/>
    <w:rsid w:val="004D5E5D"/>
    <w:rsid w:val="004D73AF"/>
    <w:rsid w:val="004D7452"/>
    <w:rsid w:val="004E21AA"/>
    <w:rsid w:val="004E23C1"/>
    <w:rsid w:val="004E6E30"/>
    <w:rsid w:val="004E6E90"/>
    <w:rsid w:val="004E7229"/>
    <w:rsid w:val="004E765D"/>
    <w:rsid w:val="004F09D8"/>
    <w:rsid w:val="004F5D26"/>
    <w:rsid w:val="004F7CE4"/>
    <w:rsid w:val="00500F76"/>
    <w:rsid w:val="00501B32"/>
    <w:rsid w:val="00502809"/>
    <w:rsid w:val="00505A69"/>
    <w:rsid w:val="0050635B"/>
    <w:rsid w:val="0051160C"/>
    <w:rsid w:val="00511B6D"/>
    <w:rsid w:val="0051213C"/>
    <w:rsid w:val="00513159"/>
    <w:rsid w:val="00515824"/>
    <w:rsid w:val="0053039C"/>
    <w:rsid w:val="00531314"/>
    <w:rsid w:val="00532E4A"/>
    <w:rsid w:val="0053387C"/>
    <w:rsid w:val="0053484A"/>
    <w:rsid w:val="00535095"/>
    <w:rsid w:val="00536422"/>
    <w:rsid w:val="005369D2"/>
    <w:rsid w:val="005403C5"/>
    <w:rsid w:val="005416C4"/>
    <w:rsid w:val="005423D9"/>
    <w:rsid w:val="0054504B"/>
    <w:rsid w:val="0054589E"/>
    <w:rsid w:val="00546BC1"/>
    <w:rsid w:val="00547393"/>
    <w:rsid w:val="00550315"/>
    <w:rsid w:val="00550615"/>
    <w:rsid w:val="00550DB6"/>
    <w:rsid w:val="00553520"/>
    <w:rsid w:val="00555DC6"/>
    <w:rsid w:val="00556419"/>
    <w:rsid w:val="00557AEC"/>
    <w:rsid w:val="005643D5"/>
    <w:rsid w:val="005672FE"/>
    <w:rsid w:val="00567823"/>
    <w:rsid w:val="005733AB"/>
    <w:rsid w:val="00576AAB"/>
    <w:rsid w:val="00577F42"/>
    <w:rsid w:val="00583631"/>
    <w:rsid w:val="0058631A"/>
    <w:rsid w:val="005871F0"/>
    <w:rsid w:val="0059107E"/>
    <w:rsid w:val="00592AF2"/>
    <w:rsid w:val="00593EF6"/>
    <w:rsid w:val="00597C94"/>
    <w:rsid w:val="005A290E"/>
    <w:rsid w:val="005A3554"/>
    <w:rsid w:val="005A3570"/>
    <w:rsid w:val="005A6D47"/>
    <w:rsid w:val="005A7619"/>
    <w:rsid w:val="005C0651"/>
    <w:rsid w:val="005C360B"/>
    <w:rsid w:val="005C46BD"/>
    <w:rsid w:val="005C6BEB"/>
    <w:rsid w:val="005C7F6C"/>
    <w:rsid w:val="005D0486"/>
    <w:rsid w:val="005D25DE"/>
    <w:rsid w:val="005D3F23"/>
    <w:rsid w:val="005D5144"/>
    <w:rsid w:val="005D5368"/>
    <w:rsid w:val="005D6606"/>
    <w:rsid w:val="005D7A34"/>
    <w:rsid w:val="005E07EB"/>
    <w:rsid w:val="005E2E54"/>
    <w:rsid w:val="005E53E3"/>
    <w:rsid w:val="005E5651"/>
    <w:rsid w:val="005F08F2"/>
    <w:rsid w:val="005F3CDB"/>
    <w:rsid w:val="005F5035"/>
    <w:rsid w:val="00601FE8"/>
    <w:rsid w:val="006047B1"/>
    <w:rsid w:val="006146D3"/>
    <w:rsid w:val="00615E11"/>
    <w:rsid w:val="00617810"/>
    <w:rsid w:val="00617989"/>
    <w:rsid w:val="006225CD"/>
    <w:rsid w:val="006227C7"/>
    <w:rsid w:val="00623B14"/>
    <w:rsid w:val="0063018A"/>
    <w:rsid w:val="0063044C"/>
    <w:rsid w:val="00633E34"/>
    <w:rsid w:val="006347FD"/>
    <w:rsid w:val="0063536D"/>
    <w:rsid w:val="00635DCD"/>
    <w:rsid w:val="00642780"/>
    <w:rsid w:val="00643F21"/>
    <w:rsid w:val="00645861"/>
    <w:rsid w:val="00646133"/>
    <w:rsid w:val="006467E0"/>
    <w:rsid w:val="00646C15"/>
    <w:rsid w:val="00647969"/>
    <w:rsid w:val="006506E2"/>
    <w:rsid w:val="00651AE4"/>
    <w:rsid w:val="00653B59"/>
    <w:rsid w:val="00656887"/>
    <w:rsid w:val="00657F9C"/>
    <w:rsid w:val="006620F8"/>
    <w:rsid w:val="00662BCD"/>
    <w:rsid w:val="006708DA"/>
    <w:rsid w:val="0067127A"/>
    <w:rsid w:val="006712A4"/>
    <w:rsid w:val="0067302F"/>
    <w:rsid w:val="00673B55"/>
    <w:rsid w:val="00675047"/>
    <w:rsid w:val="006768D7"/>
    <w:rsid w:val="00676921"/>
    <w:rsid w:val="00677209"/>
    <w:rsid w:val="00680692"/>
    <w:rsid w:val="00682F7D"/>
    <w:rsid w:val="006910FE"/>
    <w:rsid w:val="00691942"/>
    <w:rsid w:val="006951C7"/>
    <w:rsid w:val="00697143"/>
    <w:rsid w:val="006A097B"/>
    <w:rsid w:val="006A100E"/>
    <w:rsid w:val="006A1D31"/>
    <w:rsid w:val="006A472E"/>
    <w:rsid w:val="006A5576"/>
    <w:rsid w:val="006B0F9A"/>
    <w:rsid w:val="006B1586"/>
    <w:rsid w:val="006B1912"/>
    <w:rsid w:val="006B42E0"/>
    <w:rsid w:val="006B6251"/>
    <w:rsid w:val="006B7D62"/>
    <w:rsid w:val="006C2F51"/>
    <w:rsid w:val="006C301A"/>
    <w:rsid w:val="006C3B7B"/>
    <w:rsid w:val="006C6A6A"/>
    <w:rsid w:val="006C7D34"/>
    <w:rsid w:val="006D0A92"/>
    <w:rsid w:val="006D36D5"/>
    <w:rsid w:val="006D4BFE"/>
    <w:rsid w:val="006D52A0"/>
    <w:rsid w:val="006D6D46"/>
    <w:rsid w:val="006D752A"/>
    <w:rsid w:val="006E45B9"/>
    <w:rsid w:val="006E5CAA"/>
    <w:rsid w:val="006E6A29"/>
    <w:rsid w:val="006F0308"/>
    <w:rsid w:val="006F51FF"/>
    <w:rsid w:val="006F7D5D"/>
    <w:rsid w:val="00700114"/>
    <w:rsid w:val="00702ACF"/>
    <w:rsid w:val="0070494E"/>
    <w:rsid w:val="0070582D"/>
    <w:rsid w:val="00705937"/>
    <w:rsid w:val="007101E3"/>
    <w:rsid w:val="00711FA4"/>
    <w:rsid w:val="00713D99"/>
    <w:rsid w:val="00715BF7"/>
    <w:rsid w:val="00717D89"/>
    <w:rsid w:val="00717E56"/>
    <w:rsid w:val="00721DF9"/>
    <w:rsid w:val="00722D7C"/>
    <w:rsid w:val="007252C5"/>
    <w:rsid w:val="007301ED"/>
    <w:rsid w:val="00734AB0"/>
    <w:rsid w:val="00737809"/>
    <w:rsid w:val="00737A43"/>
    <w:rsid w:val="0074001B"/>
    <w:rsid w:val="00740D69"/>
    <w:rsid w:val="007419B2"/>
    <w:rsid w:val="007462C4"/>
    <w:rsid w:val="00753300"/>
    <w:rsid w:val="00754E14"/>
    <w:rsid w:val="00756655"/>
    <w:rsid w:val="0076050E"/>
    <w:rsid w:val="007614EB"/>
    <w:rsid w:val="00761967"/>
    <w:rsid w:val="00762940"/>
    <w:rsid w:val="00762F7A"/>
    <w:rsid w:val="007634ED"/>
    <w:rsid w:val="007635DA"/>
    <w:rsid w:val="00764A36"/>
    <w:rsid w:val="007653B6"/>
    <w:rsid w:val="0076643A"/>
    <w:rsid w:val="0076773A"/>
    <w:rsid w:val="007705AA"/>
    <w:rsid w:val="007754BC"/>
    <w:rsid w:val="0077629E"/>
    <w:rsid w:val="007773D9"/>
    <w:rsid w:val="007852FE"/>
    <w:rsid w:val="00792917"/>
    <w:rsid w:val="0079560B"/>
    <w:rsid w:val="00796DBD"/>
    <w:rsid w:val="00796F48"/>
    <w:rsid w:val="007A00EE"/>
    <w:rsid w:val="007A1002"/>
    <w:rsid w:val="007A15CD"/>
    <w:rsid w:val="007A2473"/>
    <w:rsid w:val="007A3BBD"/>
    <w:rsid w:val="007A50AC"/>
    <w:rsid w:val="007A5408"/>
    <w:rsid w:val="007A6F1D"/>
    <w:rsid w:val="007B3B3E"/>
    <w:rsid w:val="007B7ACF"/>
    <w:rsid w:val="007C077F"/>
    <w:rsid w:val="007C46FE"/>
    <w:rsid w:val="007C6433"/>
    <w:rsid w:val="007D0BEB"/>
    <w:rsid w:val="007D2C1F"/>
    <w:rsid w:val="007D376D"/>
    <w:rsid w:val="007D5FE9"/>
    <w:rsid w:val="007D62C1"/>
    <w:rsid w:val="007D62E8"/>
    <w:rsid w:val="007D6315"/>
    <w:rsid w:val="007D6B2B"/>
    <w:rsid w:val="007D7F8A"/>
    <w:rsid w:val="007E3BE2"/>
    <w:rsid w:val="007E68F0"/>
    <w:rsid w:val="007E7170"/>
    <w:rsid w:val="007E7B75"/>
    <w:rsid w:val="007F1E5D"/>
    <w:rsid w:val="007F2396"/>
    <w:rsid w:val="007F248E"/>
    <w:rsid w:val="007F7025"/>
    <w:rsid w:val="00802BF2"/>
    <w:rsid w:val="00807CC9"/>
    <w:rsid w:val="0081032C"/>
    <w:rsid w:val="00810DE1"/>
    <w:rsid w:val="00810F1C"/>
    <w:rsid w:val="008124C7"/>
    <w:rsid w:val="00814C6E"/>
    <w:rsid w:val="00817BE8"/>
    <w:rsid w:val="008237B4"/>
    <w:rsid w:val="00825B0A"/>
    <w:rsid w:val="008279EB"/>
    <w:rsid w:val="00830B4E"/>
    <w:rsid w:val="00831719"/>
    <w:rsid w:val="00833883"/>
    <w:rsid w:val="0083647C"/>
    <w:rsid w:val="00837A54"/>
    <w:rsid w:val="00841E0F"/>
    <w:rsid w:val="0084685F"/>
    <w:rsid w:val="00853426"/>
    <w:rsid w:val="00857394"/>
    <w:rsid w:val="00860600"/>
    <w:rsid w:val="008623E3"/>
    <w:rsid w:val="00863EAC"/>
    <w:rsid w:val="00864DB3"/>
    <w:rsid w:val="00865854"/>
    <w:rsid w:val="00865F90"/>
    <w:rsid w:val="00866141"/>
    <w:rsid w:val="00866852"/>
    <w:rsid w:val="00866D25"/>
    <w:rsid w:val="00867155"/>
    <w:rsid w:val="00871733"/>
    <w:rsid w:val="008735C0"/>
    <w:rsid w:val="0087427D"/>
    <w:rsid w:val="008756F7"/>
    <w:rsid w:val="008804AD"/>
    <w:rsid w:val="00881613"/>
    <w:rsid w:val="0088351E"/>
    <w:rsid w:val="00883FE0"/>
    <w:rsid w:val="00886342"/>
    <w:rsid w:val="008869DC"/>
    <w:rsid w:val="00886A71"/>
    <w:rsid w:val="00887675"/>
    <w:rsid w:val="008901A1"/>
    <w:rsid w:val="00891E10"/>
    <w:rsid w:val="008963A0"/>
    <w:rsid w:val="008A1E88"/>
    <w:rsid w:val="008A33D6"/>
    <w:rsid w:val="008A3657"/>
    <w:rsid w:val="008A37BA"/>
    <w:rsid w:val="008A40A2"/>
    <w:rsid w:val="008A55E0"/>
    <w:rsid w:val="008A673E"/>
    <w:rsid w:val="008B216E"/>
    <w:rsid w:val="008B2F3B"/>
    <w:rsid w:val="008B3577"/>
    <w:rsid w:val="008B384A"/>
    <w:rsid w:val="008C07E8"/>
    <w:rsid w:val="008C18B3"/>
    <w:rsid w:val="008C22FD"/>
    <w:rsid w:val="008C24F4"/>
    <w:rsid w:val="008C312A"/>
    <w:rsid w:val="008C63C5"/>
    <w:rsid w:val="008D1417"/>
    <w:rsid w:val="008D193E"/>
    <w:rsid w:val="008D3269"/>
    <w:rsid w:val="008D3599"/>
    <w:rsid w:val="008D4ABF"/>
    <w:rsid w:val="008D4AD3"/>
    <w:rsid w:val="008E063F"/>
    <w:rsid w:val="008E2EBF"/>
    <w:rsid w:val="008E347F"/>
    <w:rsid w:val="008E5743"/>
    <w:rsid w:val="008E58DD"/>
    <w:rsid w:val="008E7FBF"/>
    <w:rsid w:val="008F133D"/>
    <w:rsid w:val="008F1D99"/>
    <w:rsid w:val="008F449C"/>
    <w:rsid w:val="008F58A8"/>
    <w:rsid w:val="008F6A6B"/>
    <w:rsid w:val="00903641"/>
    <w:rsid w:val="00903A02"/>
    <w:rsid w:val="0090474F"/>
    <w:rsid w:val="00905F7A"/>
    <w:rsid w:val="009063E9"/>
    <w:rsid w:val="00910243"/>
    <w:rsid w:val="00914FE1"/>
    <w:rsid w:val="009156BC"/>
    <w:rsid w:val="009166EB"/>
    <w:rsid w:val="00921653"/>
    <w:rsid w:val="009273AA"/>
    <w:rsid w:val="00930A17"/>
    <w:rsid w:val="009325BF"/>
    <w:rsid w:val="00935DA1"/>
    <w:rsid w:val="00937122"/>
    <w:rsid w:val="009374AE"/>
    <w:rsid w:val="00937BD7"/>
    <w:rsid w:val="00941EFD"/>
    <w:rsid w:val="00944211"/>
    <w:rsid w:val="00945819"/>
    <w:rsid w:val="00945995"/>
    <w:rsid w:val="009502CE"/>
    <w:rsid w:val="00951104"/>
    <w:rsid w:val="0095440B"/>
    <w:rsid w:val="0095683B"/>
    <w:rsid w:val="0096027A"/>
    <w:rsid w:val="00960F2D"/>
    <w:rsid w:val="00963C05"/>
    <w:rsid w:val="00970828"/>
    <w:rsid w:val="00970B15"/>
    <w:rsid w:val="0097211D"/>
    <w:rsid w:val="009722A8"/>
    <w:rsid w:val="0097266D"/>
    <w:rsid w:val="009733A7"/>
    <w:rsid w:val="00974D14"/>
    <w:rsid w:val="009760C8"/>
    <w:rsid w:val="009763AB"/>
    <w:rsid w:val="00977641"/>
    <w:rsid w:val="00982E81"/>
    <w:rsid w:val="00986103"/>
    <w:rsid w:val="00994900"/>
    <w:rsid w:val="00997D9A"/>
    <w:rsid w:val="009A08B7"/>
    <w:rsid w:val="009A3B0E"/>
    <w:rsid w:val="009A58BC"/>
    <w:rsid w:val="009A5B36"/>
    <w:rsid w:val="009A5C26"/>
    <w:rsid w:val="009A5DAB"/>
    <w:rsid w:val="009A78EC"/>
    <w:rsid w:val="009A7C29"/>
    <w:rsid w:val="009B06DA"/>
    <w:rsid w:val="009B107E"/>
    <w:rsid w:val="009B25C5"/>
    <w:rsid w:val="009B4B1F"/>
    <w:rsid w:val="009B71A6"/>
    <w:rsid w:val="009B7C7F"/>
    <w:rsid w:val="009C05BF"/>
    <w:rsid w:val="009C41F8"/>
    <w:rsid w:val="009C42A3"/>
    <w:rsid w:val="009C5638"/>
    <w:rsid w:val="009C7229"/>
    <w:rsid w:val="009C73F8"/>
    <w:rsid w:val="009D0829"/>
    <w:rsid w:val="009D0997"/>
    <w:rsid w:val="009D1081"/>
    <w:rsid w:val="009D2168"/>
    <w:rsid w:val="009D3019"/>
    <w:rsid w:val="009D5C0B"/>
    <w:rsid w:val="009D64F6"/>
    <w:rsid w:val="009D7516"/>
    <w:rsid w:val="009E0402"/>
    <w:rsid w:val="009E16AF"/>
    <w:rsid w:val="009E184F"/>
    <w:rsid w:val="009E5B75"/>
    <w:rsid w:val="009E6FEF"/>
    <w:rsid w:val="009E7B4F"/>
    <w:rsid w:val="009F02C7"/>
    <w:rsid w:val="009F1EE3"/>
    <w:rsid w:val="009F2420"/>
    <w:rsid w:val="00A0092B"/>
    <w:rsid w:val="00A01D64"/>
    <w:rsid w:val="00A035BF"/>
    <w:rsid w:val="00A041AB"/>
    <w:rsid w:val="00A0596E"/>
    <w:rsid w:val="00A100CE"/>
    <w:rsid w:val="00A10771"/>
    <w:rsid w:val="00A122C2"/>
    <w:rsid w:val="00A15A1E"/>
    <w:rsid w:val="00A15F0A"/>
    <w:rsid w:val="00A251D5"/>
    <w:rsid w:val="00A3098A"/>
    <w:rsid w:val="00A31295"/>
    <w:rsid w:val="00A32C50"/>
    <w:rsid w:val="00A342AE"/>
    <w:rsid w:val="00A3454D"/>
    <w:rsid w:val="00A35CE0"/>
    <w:rsid w:val="00A36011"/>
    <w:rsid w:val="00A37778"/>
    <w:rsid w:val="00A37FF2"/>
    <w:rsid w:val="00A4069A"/>
    <w:rsid w:val="00A42239"/>
    <w:rsid w:val="00A46F74"/>
    <w:rsid w:val="00A52F85"/>
    <w:rsid w:val="00A536A7"/>
    <w:rsid w:val="00A55062"/>
    <w:rsid w:val="00A57AA1"/>
    <w:rsid w:val="00A60A77"/>
    <w:rsid w:val="00A6123A"/>
    <w:rsid w:val="00A61AD5"/>
    <w:rsid w:val="00A631DB"/>
    <w:rsid w:val="00A63F04"/>
    <w:rsid w:val="00A64069"/>
    <w:rsid w:val="00A652AF"/>
    <w:rsid w:val="00A65C27"/>
    <w:rsid w:val="00A7063C"/>
    <w:rsid w:val="00A72AEA"/>
    <w:rsid w:val="00A72D41"/>
    <w:rsid w:val="00A72D80"/>
    <w:rsid w:val="00A77BDA"/>
    <w:rsid w:val="00A8273E"/>
    <w:rsid w:val="00A84579"/>
    <w:rsid w:val="00A91606"/>
    <w:rsid w:val="00A933CF"/>
    <w:rsid w:val="00A939A9"/>
    <w:rsid w:val="00A947B9"/>
    <w:rsid w:val="00A9590B"/>
    <w:rsid w:val="00AA17EC"/>
    <w:rsid w:val="00AA554B"/>
    <w:rsid w:val="00AA56BD"/>
    <w:rsid w:val="00AB1F7F"/>
    <w:rsid w:val="00AB3329"/>
    <w:rsid w:val="00AB4AA4"/>
    <w:rsid w:val="00AB6A25"/>
    <w:rsid w:val="00AC009E"/>
    <w:rsid w:val="00AC2F8D"/>
    <w:rsid w:val="00AC2FE6"/>
    <w:rsid w:val="00AC4DF9"/>
    <w:rsid w:val="00AC6C09"/>
    <w:rsid w:val="00AC7794"/>
    <w:rsid w:val="00AD5650"/>
    <w:rsid w:val="00AD5B35"/>
    <w:rsid w:val="00AE193A"/>
    <w:rsid w:val="00AE454E"/>
    <w:rsid w:val="00AE66AF"/>
    <w:rsid w:val="00AF30D2"/>
    <w:rsid w:val="00AF3629"/>
    <w:rsid w:val="00AF3A45"/>
    <w:rsid w:val="00AF533D"/>
    <w:rsid w:val="00AF75D9"/>
    <w:rsid w:val="00B01B9C"/>
    <w:rsid w:val="00B027D3"/>
    <w:rsid w:val="00B040E4"/>
    <w:rsid w:val="00B04C5E"/>
    <w:rsid w:val="00B057BD"/>
    <w:rsid w:val="00B10AA2"/>
    <w:rsid w:val="00B1230E"/>
    <w:rsid w:val="00B12FE1"/>
    <w:rsid w:val="00B14A82"/>
    <w:rsid w:val="00B275B3"/>
    <w:rsid w:val="00B27BAC"/>
    <w:rsid w:val="00B30213"/>
    <w:rsid w:val="00B30C32"/>
    <w:rsid w:val="00B31EEA"/>
    <w:rsid w:val="00B32C16"/>
    <w:rsid w:val="00B34B2E"/>
    <w:rsid w:val="00B34BC6"/>
    <w:rsid w:val="00B35880"/>
    <w:rsid w:val="00B4097A"/>
    <w:rsid w:val="00B42324"/>
    <w:rsid w:val="00B423EA"/>
    <w:rsid w:val="00B43028"/>
    <w:rsid w:val="00B44EDF"/>
    <w:rsid w:val="00B45197"/>
    <w:rsid w:val="00B52557"/>
    <w:rsid w:val="00B52D5A"/>
    <w:rsid w:val="00B538D7"/>
    <w:rsid w:val="00B53E58"/>
    <w:rsid w:val="00B53EF4"/>
    <w:rsid w:val="00B5450F"/>
    <w:rsid w:val="00B5492E"/>
    <w:rsid w:val="00B5679D"/>
    <w:rsid w:val="00B57DD7"/>
    <w:rsid w:val="00B60284"/>
    <w:rsid w:val="00B6173A"/>
    <w:rsid w:val="00B65E7A"/>
    <w:rsid w:val="00B662EB"/>
    <w:rsid w:val="00B6667B"/>
    <w:rsid w:val="00B73643"/>
    <w:rsid w:val="00B74A9F"/>
    <w:rsid w:val="00B750E3"/>
    <w:rsid w:val="00B75818"/>
    <w:rsid w:val="00B80411"/>
    <w:rsid w:val="00B8398D"/>
    <w:rsid w:val="00B8545D"/>
    <w:rsid w:val="00B86144"/>
    <w:rsid w:val="00B87212"/>
    <w:rsid w:val="00B8790C"/>
    <w:rsid w:val="00B87EE2"/>
    <w:rsid w:val="00B87FC3"/>
    <w:rsid w:val="00B910FB"/>
    <w:rsid w:val="00B912ED"/>
    <w:rsid w:val="00B91B6E"/>
    <w:rsid w:val="00B93AEA"/>
    <w:rsid w:val="00B94B4B"/>
    <w:rsid w:val="00B94E08"/>
    <w:rsid w:val="00B958A4"/>
    <w:rsid w:val="00B9683D"/>
    <w:rsid w:val="00B97E97"/>
    <w:rsid w:val="00BA0D85"/>
    <w:rsid w:val="00BA3427"/>
    <w:rsid w:val="00BB5206"/>
    <w:rsid w:val="00BB7B30"/>
    <w:rsid w:val="00BC052A"/>
    <w:rsid w:val="00BC2794"/>
    <w:rsid w:val="00BC3CDE"/>
    <w:rsid w:val="00BC76E1"/>
    <w:rsid w:val="00BD0264"/>
    <w:rsid w:val="00BD1970"/>
    <w:rsid w:val="00BD26C1"/>
    <w:rsid w:val="00BD55E6"/>
    <w:rsid w:val="00BD65D9"/>
    <w:rsid w:val="00BE1472"/>
    <w:rsid w:val="00BE1A0C"/>
    <w:rsid w:val="00BE1A37"/>
    <w:rsid w:val="00BE2289"/>
    <w:rsid w:val="00BE2A08"/>
    <w:rsid w:val="00BE377F"/>
    <w:rsid w:val="00BE3C8B"/>
    <w:rsid w:val="00BE7188"/>
    <w:rsid w:val="00BF3481"/>
    <w:rsid w:val="00BF7DAF"/>
    <w:rsid w:val="00BF7EBE"/>
    <w:rsid w:val="00C01733"/>
    <w:rsid w:val="00C058BE"/>
    <w:rsid w:val="00C102AD"/>
    <w:rsid w:val="00C11083"/>
    <w:rsid w:val="00C136C2"/>
    <w:rsid w:val="00C17F43"/>
    <w:rsid w:val="00C21321"/>
    <w:rsid w:val="00C21B44"/>
    <w:rsid w:val="00C25E88"/>
    <w:rsid w:val="00C27F27"/>
    <w:rsid w:val="00C30102"/>
    <w:rsid w:val="00C31B9E"/>
    <w:rsid w:val="00C33C38"/>
    <w:rsid w:val="00C35F4C"/>
    <w:rsid w:val="00C35FF6"/>
    <w:rsid w:val="00C40726"/>
    <w:rsid w:val="00C40C41"/>
    <w:rsid w:val="00C41282"/>
    <w:rsid w:val="00C426BF"/>
    <w:rsid w:val="00C46AA1"/>
    <w:rsid w:val="00C51FEE"/>
    <w:rsid w:val="00C520B8"/>
    <w:rsid w:val="00C52213"/>
    <w:rsid w:val="00C54204"/>
    <w:rsid w:val="00C56149"/>
    <w:rsid w:val="00C6147A"/>
    <w:rsid w:val="00C61B1C"/>
    <w:rsid w:val="00C62A79"/>
    <w:rsid w:val="00C635B3"/>
    <w:rsid w:val="00C63B3D"/>
    <w:rsid w:val="00C71ADA"/>
    <w:rsid w:val="00C73AAF"/>
    <w:rsid w:val="00C73E45"/>
    <w:rsid w:val="00C75163"/>
    <w:rsid w:val="00C76106"/>
    <w:rsid w:val="00C80025"/>
    <w:rsid w:val="00C815E1"/>
    <w:rsid w:val="00C81A44"/>
    <w:rsid w:val="00C84BB9"/>
    <w:rsid w:val="00C84E11"/>
    <w:rsid w:val="00C85346"/>
    <w:rsid w:val="00C907AE"/>
    <w:rsid w:val="00C91623"/>
    <w:rsid w:val="00C92588"/>
    <w:rsid w:val="00C92D31"/>
    <w:rsid w:val="00C93648"/>
    <w:rsid w:val="00C93C49"/>
    <w:rsid w:val="00C9568D"/>
    <w:rsid w:val="00C95EA7"/>
    <w:rsid w:val="00C96C00"/>
    <w:rsid w:val="00CA4C28"/>
    <w:rsid w:val="00CA5FF8"/>
    <w:rsid w:val="00CB0632"/>
    <w:rsid w:val="00CB33DD"/>
    <w:rsid w:val="00CB3A05"/>
    <w:rsid w:val="00CB50A1"/>
    <w:rsid w:val="00CB50E4"/>
    <w:rsid w:val="00CC2E68"/>
    <w:rsid w:val="00CC4D8C"/>
    <w:rsid w:val="00CC669D"/>
    <w:rsid w:val="00CD3028"/>
    <w:rsid w:val="00CD62E0"/>
    <w:rsid w:val="00CD66FE"/>
    <w:rsid w:val="00CE0709"/>
    <w:rsid w:val="00CE1AB4"/>
    <w:rsid w:val="00CE3480"/>
    <w:rsid w:val="00CE51B7"/>
    <w:rsid w:val="00CE5C17"/>
    <w:rsid w:val="00CE7B75"/>
    <w:rsid w:val="00CF6128"/>
    <w:rsid w:val="00CF7CEF"/>
    <w:rsid w:val="00D017F1"/>
    <w:rsid w:val="00D02BE5"/>
    <w:rsid w:val="00D0515A"/>
    <w:rsid w:val="00D05941"/>
    <w:rsid w:val="00D12D08"/>
    <w:rsid w:val="00D14551"/>
    <w:rsid w:val="00D151D8"/>
    <w:rsid w:val="00D15253"/>
    <w:rsid w:val="00D1659E"/>
    <w:rsid w:val="00D210E7"/>
    <w:rsid w:val="00D24312"/>
    <w:rsid w:val="00D25C0E"/>
    <w:rsid w:val="00D2612F"/>
    <w:rsid w:val="00D27EA6"/>
    <w:rsid w:val="00D312DA"/>
    <w:rsid w:val="00D4041E"/>
    <w:rsid w:val="00D43F15"/>
    <w:rsid w:val="00D44FA7"/>
    <w:rsid w:val="00D473AB"/>
    <w:rsid w:val="00D505C3"/>
    <w:rsid w:val="00D51237"/>
    <w:rsid w:val="00D5353B"/>
    <w:rsid w:val="00D55C84"/>
    <w:rsid w:val="00D57247"/>
    <w:rsid w:val="00D576C8"/>
    <w:rsid w:val="00D636BE"/>
    <w:rsid w:val="00D63FB9"/>
    <w:rsid w:val="00D65B44"/>
    <w:rsid w:val="00D70948"/>
    <w:rsid w:val="00D72E0B"/>
    <w:rsid w:val="00D74C66"/>
    <w:rsid w:val="00D75684"/>
    <w:rsid w:val="00D75D15"/>
    <w:rsid w:val="00D80F9E"/>
    <w:rsid w:val="00D816F8"/>
    <w:rsid w:val="00D825CE"/>
    <w:rsid w:val="00D82996"/>
    <w:rsid w:val="00D84374"/>
    <w:rsid w:val="00D84CDC"/>
    <w:rsid w:val="00D84FCF"/>
    <w:rsid w:val="00D85120"/>
    <w:rsid w:val="00D854DF"/>
    <w:rsid w:val="00D856C5"/>
    <w:rsid w:val="00D86042"/>
    <w:rsid w:val="00D86548"/>
    <w:rsid w:val="00D87A90"/>
    <w:rsid w:val="00D9200E"/>
    <w:rsid w:val="00D9239E"/>
    <w:rsid w:val="00D94A5C"/>
    <w:rsid w:val="00D9581D"/>
    <w:rsid w:val="00DA0B03"/>
    <w:rsid w:val="00DA2879"/>
    <w:rsid w:val="00DA35D3"/>
    <w:rsid w:val="00DA74D1"/>
    <w:rsid w:val="00DB10B9"/>
    <w:rsid w:val="00DB3AF9"/>
    <w:rsid w:val="00DB4B6D"/>
    <w:rsid w:val="00DB4D5E"/>
    <w:rsid w:val="00DB4F32"/>
    <w:rsid w:val="00DB5D8F"/>
    <w:rsid w:val="00DB64E9"/>
    <w:rsid w:val="00DB6CED"/>
    <w:rsid w:val="00DC0775"/>
    <w:rsid w:val="00DC0B7C"/>
    <w:rsid w:val="00DD0E56"/>
    <w:rsid w:val="00DD6CEC"/>
    <w:rsid w:val="00DD7239"/>
    <w:rsid w:val="00DE1CC6"/>
    <w:rsid w:val="00DE1F9D"/>
    <w:rsid w:val="00DE3A5A"/>
    <w:rsid w:val="00DE541D"/>
    <w:rsid w:val="00DE653E"/>
    <w:rsid w:val="00DE743C"/>
    <w:rsid w:val="00DF003E"/>
    <w:rsid w:val="00DF1EEA"/>
    <w:rsid w:val="00DF4D49"/>
    <w:rsid w:val="00DF5C7B"/>
    <w:rsid w:val="00DF5CC2"/>
    <w:rsid w:val="00DF7563"/>
    <w:rsid w:val="00E023DA"/>
    <w:rsid w:val="00E02CDD"/>
    <w:rsid w:val="00E1040F"/>
    <w:rsid w:val="00E10F77"/>
    <w:rsid w:val="00E13863"/>
    <w:rsid w:val="00E14AE3"/>
    <w:rsid w:val="00E16707"/>
    <w:rsid w:val="00E16BD8"/>
    <w:rsid w:val="00E17C9D"/>
    <w:rsid w:val="00E20C2B"/>
    <w:rsid w:val="00E215B2"/>
    <w:rsid w:val="00E2370D"/>
    <w:rsid w:val="00E26862"/>
    <w:rsid w:val="00E27042"/>
    <w:rsid w:val="00E27B3B"/>
    <w:rsid w:val="00E27D92"/>
    <w:rsid w:val="00E27DAD"/>
    <w:rsid w:val="00E311B8"/>
    <w:rsid w:val="00E33278"/>
    <w:rsid w:val="00E35A65"/>
    <w:rsid w:val="00E35FD5"/>
    <w:rsid w:val="00E3621A"/>
    <w:rsid w:val="00E37302"/>
    <w:rsid w:val="00E409C7"/>
    <w:rsid w:val="00E42136"/>
    <w:rsid w:val="00E4304A"/>
    <w:rsid w:val="00E50701"/>
    <w:rsid w:val="00E51DC1"/>
    <w:rsid w:val="00E53715"/>
    <w:rsid w:val="00E57313"/>
    <w:rsid w:val="00E6251A"/>
    <w:rsid w:val="00E62F82"/>
    <w:rsid w:val="00E63CC3"/>
    <w:rsid w:val="00E6490C"/>
    <w:rsid w:val="00E64EE0"/>
    <w:rsid w:val="00E700C0"/>
    <w:rsid w:val="00E74C9D"/>
    <w:rsid w:val="00E75343"/>
    <w:rsid w:val="00E76DE3"/>
    <w:rsid w:val="00E76FAA"/>
    <w:rsid w:val="00E8038B"/>
    <w:rsid w:val="00E83070"/>
    <w:rsid w:val="00E85EDA"/>
    <w:rsid w:val="00E8622B"/>
    <w:rsid w:val="00E87421"/>
    <w:rsid w:val="00E948DA"/>
    <w:rsid w:val="00E94DBB"/>
    <w:rsid w:val="00E950A8"/>
    <w:rsid w:val="00E96A5F"/>
    <w:rsid w:val="00EA09DB"/>
    <w:rsid w:val="00EA2B9B"/>
    <w:rsid w:val="00EA36A4"/>
    <w:rsid w:val="00EA4085"/>
    <w:rsid w:val="00EA66AC"/>
    <w:rsid w:val="00EB20EC"/>
    <w:rsid w:val="00EB308B"/>
    <w:rsid w:val="00EB366D"/>
    <w:rsid w:val="00EB49D1"/>
    <w:rsid w:val="00EB5996"/>
    <w:rsid w:val="00EC15E2"/>
    <w:rsid w:val="00EC25D7"/>
    <w:rsid w:val="00EC4D2D"/>
    <w:rsid w:val="00EC62C2"/>
    <w:rsid w:val="00EC6457"/>
    <w:rsid w:val="00EC6909"/>
    <w:rsid w:val="00EC6D69"/>
    <w:rsid w:val="00EC7F3D"/>
    <w:rsid w:val="00ED0462"/>
    <w:rsid w:val="00ED15B6"/>
    <w:rsid w:val="00ED1DFE"/>
    <w:rsid w:val="00ED25E8"/>
    <w:rsid w:val="00ED69D7"/>
    <w:rsid w:val="00ED6A12"/>
    <w:rsid w:val="00ED6BD2"/>
    <w:rsid w:val="00EE0CDC"/>
    <w:rsid w:val="00EE75B6"/>
    <w:rsid w:val="00EF0C1D"/>
    <w:rsid w:val="00EF635A"/>
    <w:rsid w:val="00EF65A2"/>
    <w:rsid w:val="00F00AD2"/>
    <w:rsid w:val="00F00DE4"/>
    <w:rsid w:val="00F045E7"/>
    <w:rsid w:val="00F04A3F"/>
    <w:rsid w:val="00F07EEF"/>
    <w:rsid w:val="00F15AAF"/>
    <w:rsid w:val="00F17004"/>
    <w:rsid w:val="00F2046D"/>
    <w:rsid w:val="00F224AD"/>
    <w:rsid w:val="00F23ECE"/>
    <w:rsid w:val="00F2441F"/>
    <w:rsid w:val="00F253A0"/>
    <w:rsid w:val="00F26A8F"/>
    <w:rsid w:val="00F30795"/>
    <w:rsid w:val="00F30F0F"/>
    <w:rsid w:val="00F31757"/>
    <w:rsid w:val="00F3191A"/>
    <w:rsid w:val="00F32DB5"/>
    <w:rsid w:val="00F33380"/>
    <w:rsid w:val="00F337E6"/>
    <w:rsid w:val="00F35C5D"/>
    <w:rsid w:val="00F362B6"/>
    <w:rsid w:val="00F363EF"/>
    <w:rsid w:val="00F364A9"/>
    <w:rsid w:val="00F369DC"/>
    <w:rsid w:val="00F36DC6"/>
    <w:rsid w:val="00F3724C"/>
    <w:rsid w:val="00F4078A"/>
    <w:rsid w:val="00F409F0"/>
    <w:rsid w:val="00F41E98"/>
    <w:rsid w:val="00F50CBF"/>
    <w:rsid w:val="00F51838"/>
    <w:rsid w:val="00F577B4"/>
    <w:rsid w:val="00F57A3D"/>
    <w:rsid w:val="00F57BA9"/>
    <w:rsid w:val="00F57C5F"/>
    <w:rsid w:val="00F61356"/>
    <w:rsid w:val="00F61406"/>
    <w:rsid w:val="00F63A35"/>
    <w:rsid w:val="00F65249"/>
    <w:rsid w:val="00F66AC3"/>
    <w:rsid w:val="00F66F57"/>
    <w:rsid w:val="00F6706E"/>
    <w:rsid w:val="00F67076"/>
    <w:rsid w:val="00F6714E"/>
    <w:rsid w:val="00F67830"/>
    <w:rsid w:val="00F67CF0"/>
    <w:rsid w:val="00F7391B"/>
    <w:rsid w:val="00F842AE"/>
    <w:rsid w:val="00F87349"/>
    <w:rsid w:val="00F92948"/>
    <w:rsid w:val="00F94687"/>
    <w:rsid w:val="00F959E9"/>
    <w:rsid w:val="00F96071"/>
    <w:rsid w:val="00F96301"/>
    <w:rsid w:val="00FA026A"/>
    <w:rsid w:val="00FA47DD"/>
    <w:rsid w:val="00FA4B71"/>
    <w:rsid w:val="00FA5BCF"/>
    <w:rsid w:val="00FA6682"/>
    <w:rsid w:val="00FB0DF1"/>
    <w:rsid w:val="00FB1255"/>
    <w:rsid w:val="00FB1376"/>
    <w:rsid w:val="00FB2D58"/>
    <w:rsid w:val="00FB3842"/>
    <w:rsid w:val="00FB3EC0"/>
    <w:rsid w:val="00FB4694"/>
    <w:rsid w:val="00FB6839"/>
    <w:rsid w:val="00FB716E"/>
    <w:rsid w:val="00FB7C33"/>
    <w:rsid w:val="00FC1288"/>
    <w:rsid w:val="00FC1435"/>
    <w:rsid w:val="00FC311A"/>
    <w:rsid w:val="00FC3D48"/>
    <w:rsid w:val="00FC44B4"/>
    <w:rsid w:val="00FC7FB6"/>
    <w:rsid w:val="00FD13F8"/>
    <w:rsid w:val="00FD33F2"/>
    <w:rsid w:val="00FD3E66"/>
    <w:rsid w:val="00FD65F3"/>
    <w:rsid w:val="00FE2192"/>
    <w:rsid w:val="00FE23C0"/>
    <w:rsid w:val="00FE3928"/>
    <w:rsid w:val="00FE3BD5"/>
    <w:rsid w:val="00FE4145"/>
    <w:rsid w:val="00FE5DCC"/>
    <w:rsid w:val="00FE7FB0"/>
    <w:rsid w:val="00FF1F34"/>
    <w:rsid w:val="00FF1FFA"/>
    <w:rsid w:val="00FF4867"/>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99EC5B8"/>
  <w15:docId w15:val="{E6E76580-3015-4104-9F62-7253E28D1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0308"/>
    <w:pPr>
      <w:spacing w:after="200" w:line="276" w:lineRule="auto"/>
    </w:pPr>
    <w:rPr>
      <w:sz w:val="22"/>
      <w:szCs w:val="22"/>
      <w:lang w:val="en-GB" w:eastAsia="en-GB"/>
    </w:rPr>
  </w:style>
  <w:style w:type="paragraph" w:styleId="Heading1">
    <w:name w:val="heading 1"/>
    <w:basedOn w:val="Normal"/>
    <w:next w:val="Normal"/>
    <w:link w:val="Heading1Char"/>
    <w:qFormat/>
    <w:rsid w:val="00BA0D85"/>
    <w:pPr>
      <w:widowControl w:val="0"/>
      <w:adjustRightInd w:val="0"/>
      <w:spacing w:before="240" w:after="60" w:line="240" w:lineRule="auto"/>
      <w:ind w:left="1276" w:hanging="1276"/>
      <w:jc w:val="both"/>
      <w:textAlignment w:val="baseline"/>
      <w:outlineLvl w:val="0"/>
    </w:pPr>
    <w:rPr>
      <w:rFonts w:eastAsia="Times New Roman"/>
      <w:b/>
      <w:sz w:val="24"/>
      <w:szCs w:val="24"/>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uiPriority w:val="99"/>
    <w:rsid w:val="000752E7"/>
    <w:pPr>
      <w:autoSpaceDE w:val="0"/>
      <w:autoSpaceDN w:val="0"/>
      <w:adjustRightInd w:val="0"/>
    </w:pPr>
    <w:rPr>
      <w:rFonts w:ascii="Arial" w:hAnsi="Arial" w:cs="Arial"/>
      <w:lang w:val="en-GB" w:eastAsia="en-GB"/>
    </w:rPr>
  </w:style>
  <w:style w:type="paragraph" w:styleId="Header">
    <w:name w:val="header"/>
    <w:basedOn w:val="Normal"/>
    <w:link w:val="HeaderChar"/>
    <w:uiPriority w:val="99"/>
    <w:rsid w:val="000752E7"/>
    <w:pPr>
      <w:tabs>
        <w:tab w:val="center" w:pos="4153"/>
        <w:tab w:val="right" w:pos="8306"/>
      </w:tabs>
      <w:autoSpaceDE w:val="0"/>
      <w:autoSpaceDN w:val="0"/>
      <w:adjustRightInd w:val="0"/>
      <w:spacing w:after="0" w:line="240" w:lineRule="auto"/>
    </w:pPr>
    <w:rPr>
      <w:rFonts w:ascii="Times New Roman" w:hAnsi="Times New Roman"/>
      <w:sz w:val="20"/>
      <w:szCs w:val="20"/>
    </w:rPr>
  </w:style>
  <w:style w:type="character" w:customStyle="1" w:styleId="HeaderChar">
    <w:name w:val="Header Char"/>
    <w:link w:val="Header"/>
    <w:uiPriority w:val="99"/>
    <w:rsid w:val="000752E7"/>
    <w:rPr>
      <w:rFonts w:ascii="Times New Roman" w:hAnsi="Times New Roman" w:cs="Times New Roman"/>
      <w:sz w:val="20"/>
      <w:szCs w:val="20"/>
    </w:rPr>
  </w:style>
  <w:style w:type="paragraph" w:styleId="BodyText">
    <w:name w:val="Body Text"/>
    <w:basedOn w:val="Normal"/>
    <w:link w:val="BodyTextChar"/>
    <w:uiPriority w:val="99"/>
    <w:rsid w:val="000752E7"/>
    <w:pPr>
      <w:autoSpaceDE w:val="0"/>
      <w:autoSpaceDN w:val="0"/>
      <w:adjustRightInd w:val="0"/>
      <w:spacing w:after="0" w:line="240" w:lineRule="auto"/>
      <w:jc w:val="both"/>
    </w:pPr>
    <w:rPr>
      <w:rFonts w:ascii="LitNusx" w:hAnsi="LitNusx" w:cs="LitNusx"/>
      <w:sz w:val="24"/>
      <w:szCs w:val="24"/>
    </w:rPr>
  </w:style>
  <w:style w:type="character" w:customStyle="1" w:styleId="BodyTextChar">
    <w:name w:val="Body Text Char"/>
    <w:link w:val="BodyText"/>
    <w:uiPriority w:val="99"/>
    <w:rsid w:val="000752E7"/>
    <w:rPr>
      <w:rFonts w:ascii="LitNusx" w:hAnsi="LitNusx" w:cs="LitNusx"/>
      <w:sz w:val="24"/>
      <w:szCs w:val="24"/>
    </w:rPr>
  </w:style>
  <w:style w:type="paragraph" w:styleId="BalloonText">
    <w:name w:val="Balloon Text"/>
    <w:basedOn w:val="Normal"/>
    <w:link w:val="BalloonTextChar"/>
    <w:uiPriority w:val="99"/>
    <w:semiHidden/>
    <w:unhideWhenUsed/>
    <w:rsid w:val="000752E7"/>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752E7"/>
    <w:rPr>
      <w:rFonts w:ascii="Tahoma" w:hAnsi="Tahoma" w:cs="Tahoma"/>
      <w:sz w:val="16"/>
      <w:szCs w:val="16"/>
    </w:rPr>
  </w:style>
  <w:style w:type="character" w:styleId="CommentReference">
    <w:name w:val="annotation reference"/>
    <w:uiPriority w:val="99"/>
    <w:unhideWhenUsed/>
    <w:rsid w:val="00116ECA"/>
    <w:rPr>
      <w:sz w:val="16"/>
      <w:szCs w:val="16"/>
    </w:rPr>
  </w:style>
  <w:style w:type="paragraph" w:styleId="CommentText">
    <w:name w:val="annotation text"/>
    <w:basedOn w:val="Normal"/>
    <w:link w:val="CommentTextChar"/>
    <w:uiPriority w:val="99"/>
    <w:unhideWhenUsed/>
    <w:rsid w:val="00116ECA"/>
    <w:pPr>
      <w:spacing w:line="240" w:lineRule="auto"/>
    </w:pPr>
    <w:rPr>
      <w:sz w:val="20"/>
      <w:szCs w:val="20"/>
    </w:rPr>
  </w:style>
  <w:style w:type="character" w:customStyle="1" w:styleId="CommentTextChar">
    <w:name w:val="Comment Text Char"/>
    <w:link w:val="CommentText"/>
    <w:uiPriority w:val="99"/>
    <w:rsid w:val="00116ECA"/>
    <w:rPr>
      <w:sz w:val="20"/>
      <w:szCs w:val="20"/>
    </w:rPr>
  </w:style>
  <w:style w:type="paragraph" w:styleId="CommentSubject">
    <w:name w:val="annotation subject"/>
    <w:basedOn w:val="CommentText"/>
    <w:next w:val="CommentText"/>
    <w:link w:val="CommentSubjectChar"/>
    <w:uiPriority w:val="99"/>
    <w:semiHidden/>
    <w:unhideWhenUsed/>
    <w:rsid w:val="00116ECA"/>
    <w:rPr>
      <w:b/>
      <w:bCs/>
    </w:rPr>
  </w:style>
  <w:style w:type="character" w:customStyle="1" w:styleId="CommentSubjectChar">
    <w:name w:val="Comment Subject Char"/>
    <w:link w:val="CommentSubject"/>
    <w:uiPriority w:val="99"/>
    <w:semiHidden/>
    <w:rsid w:val="00116ECA"/>
    <w:rPr>
      <w:b/>
      <w:bCs/>
      <w:sz w:val="20"/>
      <w:szCs w:val="20"/>
    </w:rPr>
  </w:style>
  <w:style w:type="paragraph" w:customStyle="1" w:styleId="ColorfulList-Accent11">
    <w:name w:val="Colorful List - Accent 11"/>
    <w:basedOn w:val="Normal"/>
    <w:uiPriority w:val="34"/>
    <w:qFormat/>
    <w:rsid w:val="00F253A0"/>
    <w:pPr>
      <w:ind w:left="720"/>
      <w:contextualSpacing/>
    </w:pPr>
  </w:style>
  <w:style w:type="paragraph" w:customStyle="1" w:styleId="CM1">
    <w:name w:val="CM1"/>
    <w:basedOn w:val="Normal"/>
    <w:next w:val="Normal"/>
    <w:uiPriority w:val="99"/>
    <w:rsid w:val="005A3554"/>
    <w:pPr>
      <w:autoSpaceDE w:val="0"/>
      <w:autoSpaceDN w:val="0"/>
      <w:adjustRightInd w:val="0"/>
      <w:spacing w:after="0" w:line="240" w:lineRule="auto"/>
    </w:pPr>
    <w:rPr>
      <w:rFonts w:ascii="Times New Roman" w:hAnsi="Times New Roman"/>
      <w:sz w:val="24"/>
      <w:szCs w:val="24"/>
    </w:rPr>
  </w:style>
  <w:style w:type="paragraph" w:customStyle="1" w:styleId="CM3">
    <w:name w:val="CM3"/>
    <w:basedOn w:val="Normal"/>
    <w:next w:val="Normal"/>
    <w:uiPriority w:val="99"/>
    <w:rsid w:val="005A3554"/>
    <w:pPr>
      <w:autoSpaceDE w:val="0"/>
      <w:autoSpaceDN w:val="0"/>
      <w:adjustRightInd w:val="0"/>
      <w:spacing w:after="0" w:line="240" w:lineRule="auto"/>
    </w:pPr>
    <w:rPr>
      <w:rFonts w:ascii="Times New Roman" w:hAnsi="Times New Roman"/>
      <w:sz w:val="24"/>
      <w:szCs w:val="24"/>
    </w:rPr>
  </w:style>
  <w:style w:type="paragraph" w:styleId="Footer">
    <w:name w:val="footer"/>
    <w:basedOn w:val="Normal"/>
    <w:link w:val="FooterChar"/>
    <w:uiPriority w:val="99"/>
    <w:unhideWhenUsed/>
    <w:rsid w:val="00ED04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0462"/>
  </w:style>
  <w:style w:type="paragraph" w:customStyle="1" w:styleId="HeaderFooter">
    <w:name w:val="Header &amp; Footer"/>
    <w:rsid w:val="00ED0462"/>
    <w:pPr>
      <w:pBdr>
        <w:top w:val="nil"/>
        <w:left w:val="nil"/>
        <w:bottom w:val="nil"/>
        <w:right w:val="nil"/>
        <w:between w:val="nil"/>
        <w:bar w:val="nil"/>
      </w:pBdr>
      <w:tabs>
        <w:tab w:val="right" w:pos="9020"/>
      </w:tabs>
    </w:pPr>
    <w:rPr>
      <w:rFonts w:ascii="Helvetica" w:eastAsia="Arial Unicode MS" w:hAnsi="Arial Unicode MS" w:cs="Arial Unicode MS"/>
      <w:color w:val="000000"/>
      <w:bdr w:val="nil"/>
    </w:rPr>
  </w:style>
  <w:style w:type="paragraph" w:styleId="NormalWeb">
    <w:name w:val="Normal (Web)"/>
    <w:basedOn w:val="Normal"/>
    <w:uiPriority w:val="99"/>
    <w:unhideWhenUsed/>
    <w:rsid w:val="003C45F7"/>
    <w:pPr>
      <w:spacing w:before="100" w:beforeAutospacing="1" w:after="100" w:afterAutospacing="1" w:line="240" w:lineRule="auto"/>
    </w:pPr>
    <w:rPr>
      <w:rFonts w:ascii="Times New Roman" w:eastAsia="Times New Roman" w:hAnsi="Times New Roman"/>
      <w:sz w:val="24"/>
      <w:szCs w:val="24"/>
      <w:lang w:val="en-US" w:eastAsia="en-US"/>
    </w:rPr>
  </w:style>
  <w:style w:type="paragraph" w:customStyle="1" w:styleId="ConsPlusNormal">
    <w:name w:val="ConsPlusNormal"/>
    <w:rsid w:val="00FC311A"/>
    <w:pPr>
      <w:widowControl w:val="0"/>
      <w:autoSpaceDE w:val="0"/>
      <w:autoSpaceDN w:val="0"/>
      <w:adjustRightInd w:val="0"/>
      <w:ind w:firstLine="720"/>
    </w:pPr>
    <w:rPr>
      <w:rFonts w:ascii="Arial" w:eastAsia="Times New Roman" w:hAnsi="Arial" w:cs="Arial"/>
      <w:lang w:val="ru-RU" w:eastAsia="ru-RU"/>
    </w:rPr>
  </w:style>
  <w:style w:type="paragraph" w:customStyle="1" w:styleId="Default">
    <w:name w:val="Default"/>
    <w:rsid w:val="00F92948"/>
    <w:pPr>
      <w:autoSpaceDE w:val="0"/>
      <w:autoSpaceDN w:val="0"/>
      <w:adjustRightInd w:val="0"/>
    </w:pPr>
    <w:rPr>
      <w:rFonts w:ascii="Corbel" w:eastAsia="Calibri" w:hAnsi="Corbel" w:cs="Corbel"/>
      <w:color w:val="000000"/>
      <w:lang w:val="el-GR" w:eastAsia="el-GR"/>
    </w:rPr>
  </w:style>
  <w:style w:type="paragraph" w:customStyle="1" w:styleId="CM4">
    <w:name w:val="CM4"/>
    <w:basedOn w:val="Default"/>
    <w:next w:val="Default"/>
    <w:uiPriority w:val="99"/>
    <w:rsid w:val="00F92948"/>
    <w:rPr>
      <w:rFonts w:ascii="Times New Roman" w:hAnsi="Times New Roman" w:cs="Times New Roman"/>
      <w:color w:val="auto"/>
    </w:rPr>
  </w:style>
  <w:style w:type="paragraph" w:styleId="HTMLPreformatted">
    <w:name w:val="HTML Preformatted"/>
    <w:basedOn w:val="Normal"/>
    <w:link w:val="HTMLPreformattedChar"/>
    <w:uiPriority w:val="99"/>
    <w:unhideWhenUsed/>
    <w:rsid w:val="00E51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l-GR" w:eastAsia="el-GR"/>
    </w:rPr>
  </w:style>
  <w:style w:type="character" w:customStyle="1" w:styleId="HTMLPreformattedChar">
    <w:name w:val="HTML Preformatted Char"/>
    <w:basedOn w:val="DefaultParagraphFont"/>
    <w:link w:val="HTMLPreformatted"/>
    <w:uiPriority w:val="99"/>
    <w:rsid w:val="00E51DC1"/>
    <w:rPr>
      <w:rFonts w:ascii="Courier New" w:eastAsia="Times New Roman" w:hAnsi="Courier New" w:cs="Courier New"/>
      <w:lang w:val="el-GR" w:eastAsia="el-GR"/>
    </w:rPr>
  </w:style>
  <w:style w:type="character" w:customStyle="1" w:styleId="alt-edited">
    <w:name w:val="alt-edited"/>
    <w:basedOn w:val="DefaultParagraphFont"/>
    <w:rsid w:val="00E51DC1"/>
  </w:style>
  <w:style w:type="paragraph" w:styleId="ListParagraph">
    <w:name w:val="List Paragraph"/>
    <w:basedOn w:val="Normal"/>
    <w:uiPriority w:val="34"/>
    <w:qFormat/>
    <w:rsid w:val="00E16BD8"/>
    <w:pPr>
      <w:ind w:left="720"/>
      <w:contextualSpacing/>
    </w:pPr>
    <w:rPr>
      <w:rFonts w:eastAsia="Calibri"/>
      <w:lang w:val="el-GR" w:eastAsia="en-US"/>
    </w:rPr>
  </w:style>
  <w:style w:type="paragraph" w:styleId="Revision">
    <w:name w:val="Revision"/>
    <w:hidden/>
    <w:uiPriority w:val="71"/>
    <w:rsid w:val="00D87A90"/>
    <w:rPr>
      <w:sz w:val="22"/>
      <w:szCs w:val="22"/>
      <w:lang w:val="en-GB" w:eastAsia="en-GB"/>
    </w:rPr>
  </w:style>
  <w:style w:type="paragraph" w:customStyle="1" w:styleId="counting1">
    <w:name w:val="counting 1"/>
    <w:basedOn w:val="Normal"/>
    <w:link w:val="counting1Zchn"/>
    <w:qFormat/>
    <w:rsid w:val="003C6539"/>
    <w:pPr>
      <w:widowControl w:val="0"/>
      <w:numPr>
        <w:numId w:val="27"/>
      </w:numPr>
      <w:adjustRightInd w:val="0"/>
      <w:spacing w:before="120" w:after="120" w:line="240" w:lineRule="auto"/>
      <w:jc w:val="both"/>
      <w:textAlignment w:val="baseline"/>
    </w:pPr>
    <w:rPr>
      <w:rFonts w:eastAsia="Times New Roman"/>
      <w:noProof/>
      <w:sz w:val="24"/>
      <w:szCs w:val="24"/>
      <w:lang w:eastAsia="x-none"/>
    </w:rPr>
  </w:style>
  <w:style w:type="character" w:customStyle="1" w:styleId="counting1Zchn">
    <w:name w:val="counting 1 Zchn"/>
    <w:link w:val="counting1"/>
    <w:rsid w:val="003C6539"/>
    <w:rPr>
      <w:rFonts w:eastAsia="Times New Roman"/>
      <w:noProof/>
      <w:lang w:val="en-GB" w:eastAsia="x-none"/>
    </w:rPr>
  </w:style>
  <w:style w:type="character" w:customStyle="1" w:styleId="Heading1Char">
    <w:name w:val="Heading 1 Char"/>
    <w:basedOn w:val="DefaultParagraphFont"/>
    <w:link w:val="Heading1"/>
    <w:rsid w:val="00BA0D85"/>
    <w:rPr>
      <w:rFonts w:eastAsia="Times New Roman"/>
      <w:b/>
      <w:lang w:val="en-GB" w:eastAsia="x-none"/>
    </w:rPr>
  </w:style>
  <w:style w:type="paragraph" w:customStyle="1" w:styleId="countinga">
    <w:name w:val="counting (a)"/>
    <w:basedOn w:val="Normal"/>
    <w:link w:val="countingaZchn"/>
    <w:qFormat/>
    <w:rsid w:val="009A3B0E"/>
    <w:pPr>
      <w:numPr>
        <w:numId w:val="30"/>
      </w:numPr>
      <w:tabs>
        <w:tab w:val="left" w:pos="851"/>
      </w:tabs>
      <w:spacing w:before="60" w:after="60" w:line="264" w:lineRule="auto"/>
      <w:ind w:left="851" w:hanging="425"/>
    </w:pPr>
    <w:rPr>
      <w:rFonts w:ascii="Times New Roman" w:eastAsia="Times New Roman" w:hAnsi="Times New Roman"/>
      <w:spacing w:val="2"/>
      <w:sz w:val="24"/>
      <w:szCs w:val="24"/>
      <w:lang w:eastAsia="x-none"/>
    </w:rPr>
  </w:style>
  <w:style w:type="character" w:customStyle="1" w:styleId="countingaZchn">
    <w:name w:val="counting (a) Zchn"/>
    <w:link w:val="countinga"/>
    <w:rsid w:val="009A3B0E"/>
    <w:rPr>
      <w:rFonts w:ascii="Times New Roman" w:eastAsia="Times New Roman" w:hAnsi="Times New Roman"/>
      <w:spacing w:val="2"/>
      <w:lang w:val="en-GB" w:eastAsia="x-none"/>
    </w:rPr>
  </w:style>
  <w:style w:type="table" w:styleId="TableGrid">
    <w:name w:val="Table Grid"/>
    <w:basedOn w:val="TableNormal"/>
    <w:uiPriority w:val="59"/>
    <w:rsid w:val="00D860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607388">
      <w:bodyDiv w:val="1"/>
      <w:marLeft w:val="0"/>
      <w:marRight w:val="0"/>
      <w:marTop w:val="0"/>
      <w:marBottom w:val="0"/>
      <w:divBdr>
        <w:top w:val="none" w:sz="0" w:space="0" w:color="auto"/>
        <w:left w:val="none" w:sz="0" w:space="0" w:color="auto"/>
        <w:bottom w:val="none" w:sz="0" w:space="0" w:color="auto"/>
        <w:right w:val="none" w:sz="0" w:space="0" w:color="auto"/>
      </w:divBdr>
    </w:div>
    <w:div w:id="363334651">
      <w:bodyDiv w:val="1"/>
      <w:marLeft w:val="0"/>
      <w:marRight w:val="0"/>
      <w:marTop w:val="0"/>
      <w:marBottom w:val="0"/>
      <w:divBdr>
        <w:top w:val="none" w:sz="0" w:space="0" w:color="auto"/>
        <w:left w:val="none" w:sz="0" w:space="0" w:color="auto"/>
        <w:bottom w:val="none" w:sz="0" w:space="0" w:color="auto"/>
        <w:right w:val="none" w:sz="0" w:space="0" w:color="auto"/>
      </w:divBdr>
    </w:div>
    <w:div w:id="435291134">
      <w:bodyDiv w:val="1"/>
      <w:marLeft w:val="0"/>
      <w:marRight w:val="0"/>
      <w:marTop w:val="0"/>
      <w:marBottom w:val="0"/>
      <w:divBdr>
        <w:top w:val="none" w:sz="0" w:space="0" w:color="auto"/>
        <w:left w:val="none" w:sz="0" w:space="0" w:color="auto"/>
        <w:bottom w:val="none" w:sz="0" w:space="0" w:color="auto"/>
        <w:right w:val="none" w:sz="0" w:space="0" w:color="auto"/>
      </w:divBdr>
    </w:div>
    <w:div w:id="550961940">
      <w:bodyDiv w:val="1"/>
      <w:marLeft w:val="0"/>
      <w:marRight w:val="0"/>
      <w:marTop w:val="0"/>
      <w:marBottom w:val="0"/>
      <w:divBdr>
        <w:top w:val="none" w:sz="0" w:space="0" w:color="auto"/>
        <w:left w:val="none" w:sz="0" w:space="0" w:color="auto"/>
        <w:bottom w:val="none" w:sz="0" w:space="0" w:color="auto"/>
        <w:right w:val="none" w:sz="0" w:space="0" w:color="auto"/>
      </w:divBdr>
    </w:div>
    <w:div w:id="1249345133">
      <w:bodyDiv w:val="1"/>
      <w:marLeft w:val="0"/>
      <w:marRight w:val="0"/>
      <w:marTop w:val="0"/>
      <w:marBottom w:val="0"/>
      <w:divBdr>
        <w:top w:val="none" w:sz="0" w:space="0" w:color="auto"/>
        <w:left w:val="none" w:sz="0" w:space="0" w:color="auto"/>
        <w:bottom w:val="none" w:sz="0" w:space="0" w:color="auto"/>
        <w:right w:val="none" w:sz="0" w:space="0" w:color="auto"/>
      </w:divBdr>
    </w:div>
    <w:div w:id="1494949088">
      <w:bodyDiv w:val="1"/>
      <w:marLeft w:val="0"/>
      <w:marRight w:val="0"/>
      <w:marTop w:val="0"/>
      <w:marBottom w:val="0"/>
      <w:divBdr>
        <w:top w:val="none" w:sz="0" w:space="0" w:color="auto"/>
        <w:left w:val="none" w:sz="0" w:space="0" w:color="auto"/>
        <w:bottom w:val="none" w:sz="0" w:space="0" w:color="auto"/>
        <w:right w:val="none" w:sz="0" w:space="0" w:color="auto"/>
      </w:divBdr>
    </w:div>
    <w:div w:id="1720007998">
      <w:bodyDiv w:val="1"/>
      <w:marLeft w:val="0"/>
      <w:marRight w:val="0"/>
      <w:marTop w:val="0"/>
      <w:marBottom w:val="0"/>
      <w:divBdr>
        <w:top w:val="none" w:sz="0" w:space="0" w:color="auto"/>
        <w:left w:val="none" w:sz="0" w:space="0" w:color="auto"/>
        <w:bottom w:val="none" w:sz="0" w:space="0" w:color="auto"/>
        <w:right w:val="none" w:sz="0" w:space="0" w:color="auto"/>
      </w:divBdr>
    </w:div>
    <w:div w:id="1816795345">
      <w:bodyDiv w:val="1"/>
      <w:marLeft w:val="0"/>
      <w:marRight w:val="0"/>
      <w:marTop w:val="0"/>
      <w:marBottom w:val="0"/>
      <w:divBdr>
        <w:top w:val="none" w:sz="0" w:space="0" w:color="auto"/>
        <w:left w:val="none" w:sz="0" w:space="0" w:color="auto"/>
        <w:bottom w:val="none" w:sz="0" w:space="0" w:color="auto"/>
        <w:right w:val="none" w:sz="0" w:space="0" w:color="auto"/>
      </w:divBdr>
    </w:div>
    <w:div w:id="2023893070">
      <w:bodyDiv w:val="1"/>
      <w:marLeft w:val="0"/>
      <w:marRight w:val="0"/>
      <w:marTop w:val="0"/>
      <w:marBottom w:val="0"/>
      <w:divBdr>
        <w:top w:val="none" w:sz="0" w:space="0" w:color="auto"/>
        <w:left w:val="none" w:sz="0" w:space="0" w:color="auto"/>
        <w:bottom w:val="none" w:sz="0" w:space="0" w:color="auto"/>
        <w:right w:val="none" w:sz="0" w:space="0" w:color="auto"/>
      </w:divBdr>
    </w:div>
    <w:div w:id="20905378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C8469F-1D90-435F-85D8-83A5E00C4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18</Pages>
  <Words>6039</Words>
  <Characters>34427</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40386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GDevadze</dc:creator>
  <cp:keywords/>
  <dc:description/>
  <cp:lastModifiedBy>გივი მერაბიშვილი</cp:lastModifiedBy>
  <cp:revision>55</cp:revision>
  <cp:lastPrinted>2019-09-23T13:36:00Z</cp:lastPrinted>
  <dcterms:created xsi:type="dcterms:W3CDTF">2019-12-13T10:39:00Z</dcterms:created>
  <dcterms:modified xsi:type="dcterms:W3CDTF">2020-05-19T07:43:00Z</dcterms:modified>
</cp:coreProperties>
</file>